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B01F6" w:rsidRPr="00032204" w:rsidRDefault="00032204" w:rsidP="00032204">
      <w:pPr>
        <w:rPr>
          <w:rFonts w:ascii="Garamond" w:hAnsi="Garamond"/>
          <w:b/>
          <w:szCs w:val="26"/>
        </w:rPr>
      </w:pPr>
      <w:r w:rsidRPr="00032204">
        <w:rPr>
          <w:rFonts w:ascii="Garamond" w:hAnsi="Garamond"/>
          <w:b/>
          <w:szCs w:val="26"/>
        </w:rPr>
        <w:t>Prospectus Guidelines and Worksheet</w:t>
      </w:r>
    </w:p>
    <w:p w:rsidR="00032204" w:rsidRPr="00032204" w:rsidRDefault="00032204" w:rsidP="00E170BB">
      <w:pPr>
        <w:ind w:firstLine="720"/>
        <w:rPr>
          <w:rFonts w:ascii="Garamond" w:hAnsi="Garamond"/>
          <w:sz w:val="20"/>
          <w:szCs w:val="20"/>
        </w:rPr>
      </w:pPr>
      <w:r w:rsidRPr="00032204">
        <w:rPr>
          <w:rFonts w:ascii="Garamond" w:hAnsi="Garamond"/>
          <w:sz w:val="20"/>
          <w:szCs w:val="20"/>
        </w:rPr>
        <w:t xml:space="preserve">(adapted from </w:t>
      </w:r>
      <w:r>
        <w:rPr>
          <w:rFonts w:ascii="Garamond" w:hAnsi="Garamond"/>
          <w:sz w:val="20"/>
          <w:szCs w:val="20"/>
        </w:rPr>
        <w:t xml:space="preserve">a </w:t>
      </w:r>
      <w:r w:rsidRPr="00032204">
        <w:rPr>
          <w:rFonts w:ascii="Garamond" w:hAnsi="Garamond"/>
          <w:sz w:val="20"/>
          <w:szCs w:val="20"/>
        </w:rPr>
        <w:t>handout by Matthew Ocheltree)</w:t>
      </w:r>
    </w:p>
    <w:p w:rsidR="005B01F6" w:rsidRPr="00032204" w:rsidRDefault="005B01F6" w:rsidP="005B01F6">
      <w:pPr>
        <w:rPr>
          <w:rFonts w:ascii="Garamond" w:hAnsi="Garamond"/>
          <w:szCs w:val="20"/>
        </w:rPr>
      </w:pPr>
    </w:p>
    <w:p w:rsidR="00032204" w:rsidRDefault="00032204" w:rsidP="00032204">
      <w:pPr>
        <w:jc w:val="both"/>
        <w:rPr>
          <w:rFonts w:ascii="Garamond" w:hAnsi="Garamond"/>
          <w:color w:val="000000"/>
        </w:rPr>
      </w:pPr>
      <w:r w:rsidRPr="00032204">
        <w:rPr>
          <w:rFonts w:ascii="Garamond" w:hAnsi="Garamond"/>
          <w:color w:val="000000"/>
        </w:rPr>
        <w:t xml:space="preserve">A </w:t>
      </w:r>
      <w:r w:rsidRPr="00032204">
        <w:rPr>
          <w:rFonts w:ascii="Garamond" w:hAnsi="Garamond"/>
          <w:b/>
          <w:color w:val="000000"/>
        </w:rPr>
        <w:t>Prospectus</w:t>
      </w:r>
      <w:r w:rsidRPr="00032204">
        <w:rPr>
          <w:rFonts w:ascii="Garamond" w:hAnsi="Garamond"/>
          <w:color w:val="000000"/>
        </w:rPr>
        <w:t xml:space="preserve"> is </w:t>
      </w:r>
      <w:r>
        <w:rPr>
          <w:rFonts w:ascii="Garamond" w:hAnsi="Garamond"/>
          <w:color w:val="000000"/>
        </w:rPr>
        <w:t>a</w:t>
      </w:r>
      <w:r w:rsidRPr="00032204">
        <w:rPr>
          <w:rFonts w:ascii="Garamond" w:hAnsi="Garamond"/>
          <w:color w:val="000000"/>
        </w:rPr>
        <w:t xml:space="preserve"> statement of your </w:t>
      </w:r>
      <w:r w:rsidRPr="00032204">
        <w:rPr>
          <w:rFonts w:ascii="Garamond" w:hAnsi="Garamond"/>
          <w:b/>
          <w:color w:val="000000"/>
        </w:rPr>
        <w:t>plan for pursuing a research project</w:t>
      </w:r>
      <w:r>
        <w:rPr>
          <w:rFonts w:ascii="Garamond" w:hAnsi="Garamond"/>
          <w:color w:val="000000"/>
        </w:rPr>
        <w:t xml:space="preserve">. It is not only a statement of your paper </w:t>
      </w:r>
      <w:r w:rsidRPr="00032204">
        <w:rPr>
          <w:rFonts w:ascii="Garamond" w:hAnsi="Garamond"/>
          <w:b/>
          <w:color w:val="000000"/>
        </w:rPr>
        <w:t xml:space="preserve">topic </w:t>
      </w:r>
      <w:r>
        <w:rPr>
          <w:rFonts w:ascii="Garamond" w:hAnsi="Garamond"/>
          <w:color w:val="000000"/>
        </w:rPr>
        <w:t>(</w:t>
      </w:r>
      <w:r>
        <w:rPr>
          <w:rFonts w:ascii="Garamond" w:hAnsi="Garamond"/>
          <w:i/>
          <w:color w:val="000000"/>
        </w:rPr>
        <w:t>what</w:t>
      </w:r>
      <w:r>
        <w:rPr>
          <w:rFonts w:ascii="Garamond" w:hAnsi="Garamond"/>
          <w:color w:val="000000"/>
        </w:rPr>
        <w:t xml:space="preserve"> you plan to investigate), but also a statement of your research </w:t>
      </w:r>
      <w:r w:rsidRPr="00032204">
        <w:rPr>
          <w:rFonts w:ascii="Garamond" w:hAnsi="Garamond"/>
          <w:b/>
          <w:color w:val="000000"/>
        </w:rPr>
        <w:t>strategy</w:t>
      </w:r>
      <w:r>
        <w:rPr>
          <w:rFonts w:ascii="Garamond" w:hAnsi="Garamond"/>
          <w:color w:val="000000"/>
        </w:rPr>
        <w:t xml:space="preserve"> (</w:t>
      </w:r>
      <w:r>
        <w:rPr>
          <w:rFonts w:ascii="Garamond" w:hAnsi="Garamond"/>
          <w:i/>
          <w:color w:val="000000"/>
        </w:rPr>
        <w:t>how</w:t>
      </w:r>
      <w:r>
        <w:rPr>
          <w:rFonts w:ascii="Garamond" w:hAnsi="Garamond"/>
          <w:color w:val="000000"/>
        </w:rPr>
        <w:t xml:space="preserve"> you plan to investigate). It should raise literary, critical, and theoretical questions, explain how you hope to answer these questions, and suggest a hypothesis—perhaps not a definitive thesis just yet, but a hunch as to what you may end up arguing after you’ve done some research. A good prospectus will be </w:t>
      </w:r>
      <w:r w:rsidRPr="00032204">
        <w:rPr>
          <w:rFonts w:ascii="Garamond" w:hAnsi="Garamond"/>
          <w:b/>
          <w:color w:val="000000"/>
        </w:rPr>
        <w:t>bold in ambition</w:t>
      </w:r>
      <w:r>
        <w:rPr>
          <w:rFonts w:ascii="Garamond" w:hAnsi="Garamond"/>
          <w:color w:val="000000"/>
        </w:rPr>
        <w:t xml:space="preserve"> but also </w:t>
      </w:r>
      <w:r w:rsidRPr="00032204">
        <w:rPr>
          <w:rFonts w:ascii="Garamond" w:hAnsi="Garamond"/>
          <w:b/>
          <w:color w:val="000000"/>
        </w:rPr>
        <w:t>narrow in scope</w:t>
      </w:r>
      <w:r>
        <w:rPr>
          <w:rFonts w:ascii="Garamond" w:hAnsi="Garamond"/>
          <w:color w:val="000000"/>
        </w:rPr>
        <w:t xml:space="preserve">: you want to pursue a project that is manageable in the space and time you have before you, while making the case that there are important stakes to this project just the same. </w:t>
      </w:r>
    </w:p>
    <w:p w:rsidR="00032204" w:rsidRPr="00032204" w:rsidRDefault="00032204" w:rsidP="00032204">
      <w:pPr>
        <w:ind w:firstLine="720"/>
        <w:jc w:val="both"/>
        <w:rPr>
          <w:rFonts w:ascii="Garamond" w:hAnsi="Garamond"/>
          <w:color w:val="000000"/>
        </w:rPr>
      </w:pPr>
      <w:r>
        <w:rPr>
          <w:rFonts w:ascii="Garamond" w:hAnsi="Garamond"/>
          <w:color w:val="000000"/>
        </w:rPr>
        <w:t xml:space="preserve">In the end, the final paper you write may look quite different from the one you imagined in the Prospectus, and that’s completely fine. What matters about the Prospectus is that it gives you </w:t>
      </w:r>
      <w:r w:rsidRPr="00032204">
        <w:rPr>
          <w:rFonts w:ascii="Garamond" w:hAnsi="Garamond"/>
          <w:b/>
          <w:color w:val="000000"/>
        </w:rPr>
        <w:t>motivation</w:t>
      </w:r>
      <w:r>
        <w:rPr>
          <w:rFonts w:ascii="Garamond" w:hAnsi="Garamond"/>
          <w:color w:val="000000"/>
        </w:rPr>
        <w:t xml:space="preserve"> and </w:t>
      </w:r>
      <w:r w:rsidRPr="00032204">
        <w:rPr>
          <w:rFonts w:ascii="Garamond" w:hAnsi="Garamond"/>
          <w:b/>
          <w:color w:val="000000"/>
        </w:rPr>
        <w:t>direction</w:t>
      </w:r>
      <w:r>
        <w:rPr>
          <w:rFonts w:ascii="Garamond" w:hAnsi="Garamond"/>
          <w:color w:val="000000"/>
        </w:rPr>
        <w:t>: you should be excited about the questions you pose and you should have a sense of what your next steps will be. The Prospectus, then, doesn’t have to be perfectly structured or perfectly prescient… just make sure it includes the components below.</w:t>
      </w:r>
    </w:p>
    <w:p w:rsidR="00032204" w:rsidRPr="00032204" w:rsidRDefault="00032204" w:rsidP="005B01F6">
      <w:pPr>
        <w:rPr>
          <w:rFonts w:ascii="Garamond" w:hAnsi="Garamond"/>
          <w:color w:val="000000"/>
        </w:rPr>
      </w:pPr>
    </w:p>
    <w:p w:rsidR="00F65ACA" w:rsidRDefault="00F65ACA" w:rsidP="00032204">
      <w:pPr>
        <w:jc w:val="both"/>
        <w:rPr>
          <w:rFonts w:ascii="Garamond" w:hAnsi="Garamond"/>
          <w:color w:val="000000"/>
        </w:rPr>
      </w:pPr>
      <w:r>
        <w:rPr>
          <w:rFonts w:ascii="Garamond" w:hAnsi="Garamond"/>
          <w:color w:val="000000"/>
        </w:rPr>
        <w:t>Before you start your Prospectus, fill out the worksheet below. Even if some of the components get more attention than others in your final written Prospectus, it’ll be good to be able to refer to all these pieces when you start your research.</w:t>
      </w:r>
    </w:p>
    <w:p w:rsidR="00F65ACA" w:rsidRDefault="00F65ACA" w:rsidP="00032204">
      <w:pPr>
        <w:jc w:val="both"/>
        <w:rPr>
          <w:rFonts w:ascii="Garamond" w:hAnsi="Garamond"/>
          <w:color w:val="000000"/>
        </w:rPr>
      </w:pPr>
    </w:p>
    <w:p w:rsidR="00032204" w:rsidRDefault="00032204" w:rsidP="00032204">
      <w:pPr>
        <w:jc w:val="both"/>
        <w:rPr>
          <w:rFonts w:ascii="Garamond" w:hAnsi="Garamond"/>
          <w:color w:val="000000"/>
        </w:rPr>
      </w:pPr>
      <w:r>
        <w:rPr>
          <w:rFonts w:ascii="Garamond" w:hAnsi="Garamond"/>
          <w:color w:val="000000"/>
        </w:rPr>
        <w:t xml:space="preserve">In this assignment, you’re welcome to go over the page limit if you need to (but a concise, comprehensive, two-page prospectus is also great!). </w:t>
      </w:r>
      <w:r w:rsidR="00F65ACA">
        <w:rPr>
          <w:rFonts w:ascii="Garamond" w:hAnsi="Garamond"/>
          <w:color w:val="000000"/>
        </w:rPr>
        <w:t>The absolutely essential components of the Prospectus are marked with an asterisk (*).</w:t>
      </w:r>
    </w:p>
    <w:p w:rsidR="00006E92" w:rsidRPr="00032204" w:rsidRDefault="00006E92" w:rsidP="005B01F6">
      <w:pPr>
        <w:rPr>
          <w:rFonts w:ascii="Garamond" w:hAnsi="Garamond"/>
          <w:color w:val="000000"/>
          <w:sz w:val="20"/>
          <w:szCs w:val="20"/>
        </w:rPr>
      </w:pPr>
    </w:p>
    <w:p w:rsidR="00A14890" w:rsidRPr="00032204" w:rsidRDefault="00A14890" w:rsidP="005B01F6">
      <w:pPr>
        <w:rPr>
          <w:rFonts w:ascii="Garamond" w:hAnsi="Garamond"/>
          <w:color w:val="000000"/>
          <w:sz w:val="26"/>
          <w:szCs w:val="26"/>
          <w:u w:val="single"/>
        </w:rPr>
      </w:pPr>
      <w:r w:rsidRPr="00032204">
        <w:rPr>
          <w:rFonts w:ascii="Garamond" w:hAnsi="Garamond"/>
          <w:color w:val="000000"/>
          <w:sz w:val="26"/>
          <w:szCs w:val="26"/>
          <w:u w:val="single"/>
        </w:rPr>
        <w:t xml:space="preserve">A. </w:t>
      </w:r>
      <w:r w:rsidR="00C7668A" w:rsidRPr="00032204">
        <w:rPr>
          <w:rFonts w:ascii="Garamond" w:hAnsi="Garamond"/>
          <w:color w:val="000000"/>
          <w:sz w:val="26"/>
          <w:szCs w:val="26"/>
          <w:u w:val="single"/>
        </w:rPr>
        <w:t>Elements of the Prospectus</w:t>
      </w:r>
      <w:r w:rsidR="00B8666C" w:rsidRPr="00032204">
        <w:rPr>
          <w:rFonts w:ascii="Garamond" w:hAnsi="Garamond"/>
          <w:color w:val="000000"/>
          <w:sz w:val="26"/>
          <w:szCs w:val="26"/>
          <w:u w:val="single"/>
        </w:rPr>
        <w:t xml:space="preserve"> – </w:t>
      </w:r>
      <w:r w:rsidR="00032204">
        <w:rPr>
          <w:rFonts w:ascii="Garamond" w:hAnsi="Garamond"/>
          <w:i/>
          <w:color w:val="000000"/>
          <w:sz w:val="26"/>
          <w:szCs w:val="26"/>
          <w:u w:val="single"/>
        </w:rPr>
        <w:t xml:space="preserve">length: 2 </w:t>
      </w:r>
      <w:r w:rsidR="00B8666C" w:rsidRPr="00032204">
        <w:rPr>
          <w:rFonts w:ascii="Garamond" w:hAnsi="Garamond"/>
          <w:i/>
          <w:color w:val="000000"/>
          <w:sz w:val="26"/>
          <w:szCs w:val="26"/>
          <w:u w:val="single"/>
        </w:rPr>
        <w:t>pp</w:t>
      </w:r>
      <w:r w:rsidR="00B8666C" w:rsidRPr="00032204">
        <w:rPr>
          <w:rFonts w:ascii="Garamond" w:hAnsi="Garamond"/>
          <w:color w:val="000000"/>
          <w:sz w:val="26"/>
          <w:szCs w:val="26"/>
          <w:u w:val="single"/>
        </w:rPr>
        <w:t>:</w:t>
      </w:r>
    </w:p>
    <w:p w:rsidR="00536600" w:rsidRPr="00032204" w:rsidRDefault="00536600" w:rsidP="001F0395">
      <w:pPr>
        <w:rPr>
          <w:rFonts w:ascii="Garamond" w:hAnsi="Garamond"/>
          <w:color w:val="000000"/>
        </w:rPr>
      </w:pPr>
    </w:p>
    <w:p w:rsidR="00494B8C" w:rsidRPr="00494B8C" w:rsidRDefault="00F65ACA" w:rsidP="001F2202">
      <w:pPr>
        <w:pStyle w:val="ListParagraph"/>
        <w:numPr>
          <w:ilvl w:val="0"/>
          <w:numId w:val="8"/>
        </w:numPr>
        <w:jc w:val="both"/>
        <w:rPr>
          <w:rFonts w:ascii="Garamond" w:hAnsi="Garamond"/>
          <w:b/>
          <w:color w:val="000000"/>
        </w:rPr>
      </w:pPr>
      <w:r>
        <w:rPr>
          <w:rFonts w:ascii="Garamond" w:hAnsi="Garamond"/>
          <w:b/>
          <w:color w:val="000000"/>
        </w:rPr>
        <w:t>*</w:t>
      </w:r>
      <w:r w:rsidR="00494B8C">
        <w:rPr>
          <w:rFonts w:ascii="Garamond" w:hAnsi="Garamond"/>
          <w:b/>
          <w:color w:val="000000"/>
        </w:rPr>
        <w:t>Topic</w:t>
      </w:r>
      <w:r w:rsidR="00494B8C">
        <w:rPr>
          <w:rFonts w:ascii="Garamond" w:hAnsi="Garamond"/>
          <w:color w:val="000000"/>
        </w:rPr>
        <w:t xml:space="preserve">. What are you going to be writing about? A specific text? An author? A theme from the course? An area in literary theory? A critical debate? A topic often comes from the intersection of a few different terms (e.g. “Der Blinde Junge” and Disability Theory; </w:t>
      </w:r>
      <w:r w:rsidR="001F2202">
        <w:rPr>
          <w:rFonts w:ascii="Garamond" w:hAnsi="Garamond"/>
          <w:color w:val="000000"/>
        </w:rPr>
        <w:t>Gertrude Stein and the history of art collectors in Paris;</w:t>
      </w:r>
      <w:r w:rsidR="00C53FB0">
        <w:rPr>
          <w:rFonts w:ascii="Garamond" w:hAnsi="Garamond"/>
          <w:color w:val="000000"/>
        </w:rPr>
        <w:t xml:space="preserve"> critical</w:t>
      </w:r>
      <w:r w:rsidR="001F2202">
        <w:rPr>
          <w:rFonts w:ascii="Garamond" w:hAnsi="Garamond"/>
          <w:color w:val="000000"/>
        </w:rPr>
        <w:t xml:space="preserve"> arguments c</w:t>
      </w:r>
      <w:r w:rsidR="00C53FB0">
        <w:rPr>
          <w:rFonts w:ascii="Garamond" w:hAnsi="Garamond"/>
          <w:color w:val="000000"/>
        </w:rPr>
        <w:t>oncerning T.S. Eliot’s role behind</w:t>
      </w:r>
      <w:r w:rsidR="001F2202">
        <w:rPr>
          <w:rFonts w:ascii="Garamond" w:hAnsi="Garamond"/>
          <w:color w:val="000000"/>
        </w:rPr>
        <w:t xml:space="preserve"> </w:t>
      </w:r>
      <w:r w:rsidR="001F2202">
        <w:rPr>
          <w:rFonts w:ascii="Garamond" w:hAnsi="Garamond"/>
          <w:i/>
          <w:color w:val="000000"/>
        </w:rPr>
        <w:t>Nightwood</w:t>
      </w:r>
      <w:r w:rsidR="001F2202">
        <w:rPr>
          <w:rFonts w:ascii="Garamond" w:hAnsi="Garamond"/>
          <w:color w:val="000000"/>
        </w:rPr>
        <w:t>). Work out what a few of your terms will be.</w:t>
      </w:r>
    </w:p>
    <w:p w:rsidR="00494B8C" w:rsidRPr="00494B8C" w:rsidRDefault="00494B8C" w:rsidP="00494B8C">
      <w:pPr>
        <w:pStyle w:val="ListParagraph"/>
        <w:rPr>
          <w:rFonts w:ascii="Garamond" w:hAnsi="Garamond"/>
          <w:color w:val="000000"/>
        </w:rPr>
      </w:pPr>
    </w:p>
    <w:tbl>
      <w:tblPr>
        <w:tblStyle w:val="TableGrid"/>
        <w:tblW w:w="0" w:type="auto"/>
        <w:tblLook w:val="00BF"/>
      </w:tblPr>
      <w:tblGrid>
        <w:gridCol w:w="4788"/>
        <w:gridCol w:w="4788"/>
      </w:tblGrid>
      <w:tr w:rsidR="00494B8C">
        <w:tc>
          <w:tcPr>
            <w:tcW w:w="4788" w:type="dxa"/>
          </w:tcPr>
          <w:p w:rsidR="00494B8C" w:rsidRDefault="00494B8C" w:rsidP="00032204">
            <w:pPr>
              <w:rPr>
                <w:rFonts w:ascii="Garamond" w:hAnsi="Garamond"/>
                <w:b/>
                <w:color w:val="000000"/>
              </w:rPr>
            </w:pPr>
            <w:r>
              <w:rPr>
                <w:rFonts w:ascii="Garamond" w:hAnsi="Garamond"/>
                <w:b/>
                <w:color w:val="000000"/>
              </w:rPr>
              <w:t>Notes from in-class discussion:</w:t>
            </w:r>
          </w:p>
          <w:p w:rsidR="00494B8C" w:rsidRDefault="00494B8C" w:rsidP="00032204">
            <w:pPr>
              <w:rPr>
                <w:rFonts w:ascii="Garamond" w:hAnsi="Garamond"/>
                <w:b/>
                <w:color w:val="000000"/>
              </w:rPr>
            </w:pPr>
          </w:p>
          <w:p w:rsidR="00494B8C" w:rsidRDefault="00494B8C" w:rsidP="00032204">
            <w:pPr>
              <w:rPr>
                <w:rFonts w:ascii="Garamond" w:hAnsi="Garamond"/>
                <w:b/>
                <w:color w:val="000000"/>
              </w:rPr>
            </w:pPr>
          </w:p>
          <w:p w:rsidR="00494B8C" w:rsidRDefault="00494B8C" w:rsidP="00032204">
            <w:pPr>
              <w:rPr>
                <w:rFonts w:ascii="Garamond" w:hAnsi="Garamond"/>
                <w:b/>
                <w:color w:val="000000"/>
              </w:rPr>
            </w:pPr>
          </w:p>
          <w:p w:rsidR="00494B8C" w:rsidRDefault="00494B8C" w:rsidP="00032204">
            <w:pPr>
              <w:rPr>
                <w:rFonts w:ascii="Garamond" w:hAnsi="Garamond"/>
                <w:b/>
                <w:color w:val="000000"/>
              </w:rPr>
            </w:pPr>
          </w:p>
          <w:p w:rsidR="00494B8C" w:rsidRDefault="00494B8C" w:rsidP="00032204">
            <w:pPr>
              <w:rPr>
                <w:rFonts w:ascii="Garamond" w:hAnsi="Garamond"/>
                <w:b/>
                <w:color w:val="000000"/>
              </w:rPr>
            </w:pPr>
          </w:p>
          <w:p w:rsidR="001F2202" w:rsidRDefault="001F2202" w:rsidP="00032204">
            <w:pPr>
              <w:rPr>
                <w:rFonts w:ascii="Garamond" w:hAnsi="Garamond"/>
                <w:b/>
                <w:color w:val="000000"/>
              </w:rPr>
            </w:pPr>
          </w:p>
          <w:p w:rsidR="00494B8C" w:rsidRDefault="00494B8C" w:rsidP="00032204">
            <w:pPr>
              <w:rPr>
                <w:rFonts w:ascii="Garamond" w:hAnsi="Garamond"/>
                <w:b/>
                <w:color w:val="000000"/>
              </w:rPr>
            </w:pPr>
          </w:p>
          <w:p w:rsidR="00494B8C" w:rsidRDefault="00494B8C" w:rsidP="00032204">
            <w:pPr>
              <w:rPr>
                <w:rFonts w:ascii="Garamond" w:hAnsi="Garamond"/>
                <w:b/>
                <w:color w:val="000000"/>
              </w:rPr>
            </w:pPr>
          </w:p>
          <w:p w:rsidR="00566689" w:rsidRDefault="00566689" w:rsidP="00032204">
            <w:pPr>
              <w:rPr>
                <w:rFonts w:ascii="Garamond" w:hAnsi="Garamond"/>
                <w:b/>
                <w:color w:val="000000"/>
              </w:rPr>
            </w:pPr>
          </w:p>
          <w:p w:rsidR="00494B8C" w:rsidRDefault="00494B8C" w:rsidP="00032204">
            <w:pPr>
              <w:rPr>
                <w:rFonts w:ascii="Garamond" w:hAnsi="Garamond"/>
                <w:b/>
                <w:color w:val="000000"/>
              </w:rPr>
            </w:pPr>
          </w:p>
          <w:p w:rsidR="00494B8C" w:rsidRDefault="00494B8C" w:rsidP="00032204">
            <w:pPr>
              <w:rPr>
                <w:rFonts w:ascii="Garamond" w:hAnsi="Garamond"/>
                <w:b/>
                <w:color w:val="000000"/>
              </w:rPr>
            </w:pPr>
          </w:p>
          <w:p w:rsidR="00494B8C" w:rsidRPr="00032204" w:rsidRDefault="00494B8C" w:rsidP="00032204">
            <w:pPr>
              <w:rPr>
                <w:rFonts w:ascii="Garamond" w:hAnsi="Garamond"/>
                <w:b/>
                <w:color w:val="000000"/>
              </w:rPr>
            </w:pPr>
          </w:p>
        </w:tc>
        <w:tc>
          <w:tcPr>
            <w:tcW w:w="4788" w:type="dxa"/>
          </w:tcPr>
          <w:p w:rsidR="00494B8C" w:rsidRPr="00032204" w:rsidRDefault="00494B8C" w:rsidP="00032204">
            <w:pPr>
              <w:rPr>
                <w:rFonts w:ascii="Garamond" w:hAnsi="Garamond"/>
                <w:b/>
                <w:color w:val="000000"/>
              </w:rPr>
            </w:pPr>
            <w:r>
              <w:rPr>
                <w:rFonts w:ascii="Garamond" w:hAnsi="Garamond"/>
                <w:b/>
                <w:color w:val="000000"/>
              </w:rPr>
              <w:t>Personal planning:</w:t>
            </w:r>
          </w:p>
        </w:tc>
      </w:tr>
    </w:tbl>
    <w:p w:rsidR="00566689" w:rsidRDefault="00566689" w:rsidP="00494B8C">
      <w:pPr>
        <w:pStyle w:val="ListParagraph"/>
        <w:rPr>
          <w:rFonts w:ascii="Garamond" w:hAnsi="Garamond"/>
          <w:color w:val="000000"/>
        </w:rPr>
      </w:pPr>
    </w:p>
    <w:p w:rsidR="00494B8C" w:rsidRPr="00566689" w:rsidRDefault="00494B8C" w:rsidP="00566689">
      <w:pPr>
        <w:rPr>
          <w:rFonts w:ascii="Garamond" w:hAnsi="Garamond"/>
          <w:color w:val="000000"/>
        </w:rPr>
      </w:pPr>
    </w:p>
    <w:p w:rsidR="00032204" w:rsidRPr="00C53FB0" w:rsidRDefault="00F65ACA" w:rsidP="00C53FB0">
      <w:pPr>
        <w:pStyle w:val="ListParagraph"/>
        <w:numPr>
          <w:ilvl w:val="0"/>
          <w:numId w:val="8"/>
        </w:numPr>
        <w:rPr>
          <w:rFonts w:ascii="Garamond" w:hAnsi="Garamond"/>
          <w:color w:val="000000"/>
        </w:rPr>
      </w:pPr>
      <w:r>
        <w:rPr>
          <w:rFonts w:ascii="Garamond" w:hAnsi="Garamond"/>
          <w:b/>
          <w:color w:val="000000"/>
        </w:rPr>
        <w:t>*</w:t>
      </w:r>
      <w:r w:rsidR="001F2202">
        <w:rPr>
          <w:rFonts w:ascii="Garamond" w:hAnsi="Garamond"/>
          <w:b/>
          <w:color w:val="000000"/>
        </w:rPr>
        <w:t>Driving questions or problems</w:t>
      </w:r>
      <w:r w:rsidR="00494B8C">
        <w:rPr>
          <w:rFonts w:ascii="Garamond" w:hAnsi="Garamond"/>
          <w:b/>
          <w:color w:val="000000"/>
        </w:rPr>
        <w:t>.</w:t>
      </w:r>
      <w:r w:rsidR="00494B8C">
        <w:rPr>
          <w:rFonts w:ascii="Garamond" w:hAnsi="Garamond"/>
          <w:color w:val="000000"/>
        </w:rPr>
        <w:t xml:space="preserve"> T</w:t>
      </w:r>
      <w:r w:rsidR="00C7668A" w:rsidRPr="00032204">
        <w:rPr>
          <w:rFonts w:ascii="Garamond" w:hAnsi="Garamond"/>
          <w:color w:val="000000"/>
        </w:rPr>
        <w:t xml:space="preserve">he key questions that you expect your argument to </w:t>
      </w:r>
      <w:r w:rsidR="005C0D97" w:rsidRPr="00032204">
        <w:rPr>
          <w:rFonts w:ascii="Garamond" w:hAnsi="Garamond"/>
          <w:color w:val="000000"/>
        </w:rPr>
        <w:t xml:space="preserve">address may </w:t>
      </w:r>
      <w:r w:rsidR="00C7668A" w:rsidRPr="00032204">
        <w:rPr>
          <w:rFonts w:ascii="Garamond" w:hAnsi="Garamond"/>
          <w:color w:val="000000"/>
        </w:rPr>
        <w:t>include theoretical dimensions</w:t>
      </w:r>
      <w:r w:rsidR="00E01F91" w:rsidRPr="00032204">
        <w:rPr>
          <w:rFonts w:ascii="Garamond" w:hAnsi="Garamond"/>
          <w:color w:val="000000"/>
        </w:rPr>
        <w:t>, but they should fundamentally be rooted in a set of literary</w:t>
      </w:r>
      <w:r w:rsidR="00316009" w:rsidRPr="00032204">
        <w:rPr>
          <w:rFonts w:ascii="Garamond" w:hAnsi="Garamond"/>
          <w:color w:val="000000"/>
        </w:rPr>
        <w:t>-critical</w:t>
      </w:r>
      <w:r w:rsidR="00E01F91" w:rsidRPr="00032204">
        <w:rPr>
          <w:rFonts w:ascii="Garamond" w:hAnsi="Garamond"/>
          <w:color w:val="000000"/>
        </w:rPr>
        <w:t xml:space="preserve"> concerns specific to the text(s) you’ll be analyzing: what aspect or problem of the text(s) does your argument hope to explain? </w:t>
      </w:r>
      <w:r w:rsidR="001F2202">
        <w:rPr>
          <w:rFonts w:ascii="Garamond" w:hAnsi="Garamond"/>
          <w:color w:val="000000"/>
        </w:rPr>
        <w:t xml:space="preserve">It’s important that the questions you are asking should have more than one reasonable answer: whatever answer </w:t>
      </w:r>
      <w:r w:rsidR="001F2202" w:rsidRPr="00C53FB0">
        <w:rPr>
          <w:rFonts w:ascii="Garamond" w:hAnsi="Garamond"/>
          <w:color w:val="000000"/>
        </w:rPr>
        <w:t xml:space="preserve">you </w:t>
      </w:r>
      <w:r w:rsidR="001F2202">
        <w:rPr>
          <w:rFonts w:ascii="Garamond" w:hAnsi="Garamond"/>
          <w:color w:val="000000"/>
        </w:rPr>
        <w:t>devise should be arguable, such that you have to</w:t>
      </w:r>
      <w:r w:rsidR="00C53FB0">
        <w:rPr>
          <w:rFonts w:ascii="Garamond" w:hAnsi="Garamond"/>
          <w:color w:val="000000"/>
        </w:rPr>
        <w:t xml:space="preserve"> work to</w:t>
      </w:r>
      <w:r w:rsidR="001F2202">
        <w:rPr>
          <w:rFonts w:ascii="Garamond" w:hAnsi="Garamond"/>
          <w:color w:val="000000"/>
        </w:rPr>
        <w:t xml:space="preserve"> prove your case to the reader.</w:t>
      </w:r>
    </w:p>
    <w:p w:rsidR="00032204" w:rsidRDefault="00032204" w:rsidP="00032204">
      <w:pPr>
        <w:rPr>
          <w:rFonts w:ascii="Garamond" w:hAnsi="Garamond"/>
          <w:color w:val="000000"/>
        </w:rPr>
      </w:pPr>
    </w:p>
    <w:tbl>
      <w:tblPr>
        <w:tblStyle w:val="TableGrid"/>
        <w:tblW w:w="0" w:type="auto"/>
        <w:tblLook w:val="00BF"/>
      </w:tblPr>
      <w:tblGrid>
        <w:gridCol w:w="4788"/>
        <w:gridCol w:w="4788"/>
      </w:tblGrid>
      <w:tr w:rsidR="00032204">
        <w:tc>
          <w:tcPr>
            <w:tcW w:w="4788" w:type="dxa"/>
          </w:tcPr>
          <w:p w:rsidR="00032204" w:rsidRDefault="00032204" w:rsidP="00032204">
            <w:pPr>
              <w:rPr>
                <w:rFonts w:ascii="Garamond" w:hAnsi="Garamond"/>
                <w:b/>
                <w:color w:val="000000"/>
              </w:rPr>
            </w:pPr>
          </w:p>
          <w:p w:rsidR="00032204" w:rsidRDefault="00032204" w:rsidP="00032204">
            <w:pPr>
              <w:rPr>
                <w:rFonts w:ascii="Garamond" w:hAnsi="Garamond"/>
                <w:b/>
                <w:color w:val="000000"/>
              </w:rPr>
            </w:pPr>
          </w:p>
          <w:p w:rsidR="00032204" w:rsidRDefault="00032204" w:rsidP="00032204">
            <w:pPr>
              <w:rPr>
                <w:rFonts w:ascii="Garamond" w:hAnsi="Garamond"/>
                <w:b/>
                <w:color w:val="000000"/>
              </w:rPr>
            </w:pPr>
          </w:p>
          <w:p w:rsidR="001F2202" w:rsidRDefault="001F2202" w:rsidP="00032204">
            <w:pPr>
              <w:rPr>
                <w:rFonts w:ascii="Garamond" w:hAnsi="Garamond"/>
                <w:b/>
                <w:color w:val="000000"/>
              </w:rPr>
            </w:pPr>
          </w:p>
          <w:p w:rsidR="00032204" w:rsidRDefault="00032204" w:rsidP="00032204">
            <w:pPr>
              <w:rPr>
                <w:rFonts w:ascii="Garamond" w:hAnsi="Garamond"/>
                <w:b/>
                <w:color w:val="000000"/>
              </w:rPr>
            </w:pPr>
          </w:p>
          <w:p w:rsidR="00032204" w:rsidRDefault="00032204" w:rsidP="00032204">
            <w:pPr>
              <w:rPr>
                <w:rFonts w:ascii="Garamond" w:hAnsi="Garamond"/>
                <w:b/>
                <w:color w:val="000000"/>
              </w:rPr>
            </w:pPr>
          </w:p>
          <w:p w:rsidR="00032204" w:rsidRDefault="00032204" w:rsidP="00032204">
            <w:pPr>
              <w:rPr>
                <w:rFonts w:ascii="Garamond" w:hAnsi="Garamond"/>
                <w:b/>
                <w:color w:val="000000"/>
              </w:rPr>
            </w:pPr>
          </w:p>
          <w:p w:rsidR="00032204" w:rsidRDefault="00032204" w:rsidP="00032204">
            <w:pPr>
              <w:rPr>
                <w:rFonts w:ascii="Garamond" w:hAnsi="Garamond"/>
                <w:b/>
                <w:color w:val="000000"/>
              </w:rPr>
            </w:pPr>
          </w:p>
          <w:p w:rsidR="00032204" w:rsidRDefault="00032204" w:rsidP="00032204">
            <w:pPr>
              <w:rPr>
                <w:rFonts w:ascii="Garamond" w:hAnsi="Garamond"/>
                <w:b/>
                <w:color w:val="000000"/>
              </w:rPr>
            </w:pPr>
          </w:p>
          <w:p w:rsidR="00032204" w:rsidRDefault="00032204" w:rsidP="00032204">
            <w:pPr>
              <w:rPr>
                <w:rFonts w:ascii="Garamond" w:hAnsi="Garamond"/>
                <w:b/>
                <w:color w:val="000000"/>
              </w:rPr>
            </w:pPr>
          </w:p>
          <w:p w:rsidR="00566689" w:rsidRDefault="00566689" w:rsidP="00032204">
            <w:pPr>
              <w:rPr>
                <w:rFonts w:ascii="Garamond" w:hAnsi="Garamond"/>
                <w:b/>
                <w:color w:val="000000"/>
              </w:rPr>
            </w:pPr>
          </w:p>
          <w:p w:rsidR="00032204" w:rsidRPr="00032204" w:rsidRDefault="00032204" w:rsidP="00032204">
            <w:pPr>
              <w:rPr>
                <w:rFonts w:ascii="Garamond" w:hAnsi="Garamond"/>
                <w:b/>
                <w:color w:val="000000"/>
              </w:rPr>
            </w:pPr>
          </w:p>
        </w:tc>
        <w:tc>
          <w:tcPr>
            <w:tcW w:w="4788" w:type="dxa"/>
          </w:tcPr>
          <w:p w:rsidR="001F2202" w:rsidRDefault="001F2202" w:rsidP="00032204">
            <w:pPr>
              <w:rPr>
                <w:rFonts w:ascii="Garamond" w:hAnsi="Garamond"/>
                <w:b/>
                <w:color w:val="000000"/>
              </w:rPr>
            </w:pPr>
          </w:p>
          <w:p w:rsidR="00032204" w:rsidRPr="00032204" w:rsidRDefault="00032204" w:rsidP="00032204">
            <w:pPr>
              <w:rPr>
                <w:rFonts w:ascii="Garamond" w:hAnsi="Garamond"/>
                <w:b/>
                <w:color w:val="000000"/>
              </w:rPr>
            </w:pPr>
          </w:p>
        </w:tc>
      </w:tr>
    </w:tbl>
    <w:p w:rsidR="00E01F91" w:rsidRPr="00032204" w:rsidRDefault="00E01F91" w:rsidP="00E01F91">
      <w:pPr>
        <w:rPr>
          <w:rFonts w:ascii="Garamond" w:hAnsi="Garamond"/>
          <w:color w:val="000000"/>
        </w:rPr>
      </w:pPr>
    </w:p>
    <w:p w:rsidR="001F2202" w:rsidRPr="001F2202" w:rsidRDefault="001F2202" w:rsidP="001F2202">
      <w:pPr>
        <w:pStyle w:val="ListParagraph"/>
        <w:rPr>
          <w:rFonts w:ascii="Garamond" w:hAnsi="Garamond"/>
          <w:color w:val="000000"/>
        </w:rPr>
      </w:pPr>
    </w:p>
    <w:p w:rsidR="00F65ACA" w:rsidRDefault="00F65ACA" w:rsidP="00F65ACA">
      <w:pPr>
        <w:pStyle w:val="ListParagraph"/>
        <w:numPr>
          <w:ilvl w:val="0"/>
          <w:numId w:val="8"/>
        </w:numPr>
        <w:jc w:val="both"/>
        <w:rPr>
          <w:rFonts w:ascii="Garamond" w:hAnsi="Garamond"/>
          <w:color w:val="000000"/>
        </w:rPr>
      </w:pPr>
      <w:r>
        <w:rPr>
          <w:rFonts w:ascii="Garamond" w:hAnsi="Garamond"/>
          <w:b/>
          <w:color w:val="000000"/>
        </w:rPr>
        <w:t>*</w:t>
      </w:r>
      <w:r w:rsidR="00BA0602" w:rsidRPr="00032204">
        <w:rPr>
          <w:rFonts w:ascii="Garamond" w:hAnsi="Garamond"/>
          <w:b/>
          <w:color w:val="000000"/>
        </w:rPr>
        <w:t>Primary evidence</w:t>
      </w:r>
      <w:r w:rsidR="007E3286" w:rsidRPr="00032204">
        <w:rPr>
          <w:rFonts w:ascii="Garamond" w:hAnsi="Garamond"/>
          <w:b/>
          <w:color w:val="000000"/>
        </w:rPr>
        <w:t>:</w:t>
      </w:r>
      <w:r w:rsidR="007E3286" w:rsidRPr="00032204">
        <w:rPr>
          <w:rFonts w:ascii="Garamond" w:hAnsi="Garamond"/>
          <w:color w:val="000000"/>
        </w:rPr>
        <w:t xml:space="preserve"> </w:t>
      </w:r>
      <w:r w:rsidR="00BA0602" w:rsidRPr="00032204">
        <w:rPr>
          <w:rFonts w:ascii="Garamond" w:hAnsi="Garamond"/>
          <w:color w:val="000000"/>
        </w:rPr>
        <w:t xml:space="preserve">now that you’ve isolated the text(s) you’ll be working on, indicate the key aspects and/or moments that will figure into your analysis. What </w:t>
      </w:r>
      <w:r w:rsidR="00B673A8" w:rsidRPr="00032204">
        <w:rPr>
          <w:rFonts w:ascii="Garamond" w:hAnsi="Garamond"/>
          <w:color w:val="000000"/>
        </w:rPr>
        <w:t>sort</w:t>
      </w:r>
      <w:r w:rsidR="00BA0602" w:rsidRPr="00032204">
        <w:rPr>
          <w:rFonts w:ascii="Garamond" w:hAnsi="Garamond"/>
          <w:color w:val="000000"/>
        </w:rPr>
        <w:t xml:space="preserve"> of evi</w:t>
      </w:r>
      <w:r w:rsidR="0055618D" w:rsidRPr="00032204">
        <w:rPr>
          <w:rFonts w:ascii="Garamond" w:hAnsi="Garamond"/>
          <w:color w:val="000000"/>
        </w:rPr>
        <w:t xml:space="preserve">dence will you be working with? </w:t>
      </w:r>
      <w:r w:rsidR="00BA0602" w:rsidRPr="00032204">
        <w:rPr>
          <w:rFonts w:ascii="Garamond" w:hAnsi="Garamond"/>
          <w:color w:val="000000"/>
        </w:rPr>
        <w:t>Which parts of the text(s) are pivotal for your reading?</w:t>
      </w:r>
      <w:r w:rsidR="0055618D" w:rsidRPr="00032204">
        <w:rPr>
          <w:rFonts w:ascii="Garamond" w:hAnsi="Garamond"/>
          <w:color w:val="000000"/>
        </w:rPr>
        <w:t xml:space="preserve"> Which </w:t>
      </w:r>
      <w:r w:rsidR="000704FA" w:rsidRPr="00032204">
        <w:rPr>
          <w:rFonts w:ascii="Garamond" w:hAnsi="Garamond"/>
          <w:color w:val="000000"/>
        </w:rPr>
        <w:t>one</w:t>
      </w:r>
      <w:r w:rsidR="001A6224" w:rsidRPr="00032204">
        <w:rPr>
          <w:rFonts w:ascii="Garamond" w:hAnsi="Garamond"/>
          <w:color w:val="000000"/>
        </w:rPr>
        <w:t>s</w:t>
      </w:r>
      <w:r w:rsidR="000704FA" w:rsidRPr="00032204">
        <w:rPr>
          <w:rFonts w:ascii="Garamond" w:hAnsi="Garamond"/>
          <w:color w:val="000000"/>
        </w:rPr>
        <w:t xml:space="preserve"> are particular</w:t>
      </w:r>
      <w:r w:rsidR="002521B7" w:rsidRPr="00032204">
        <w:rPr>
          <w:rFonts w:ascii="Garamond" w:hAnsi="Garamond"/>
          <w:color w:val="000000"/>
        </w:rPr>
        <w:t>ly</w:t>
      </w:r>
      <w:r w:rsidR="000704FA" w:rsidRPr="00032204">
        <w:rPr>
          <w:rFonts w:ascii="Garamond" w:hAnsi="Garamond"/>
          <w:color w:val="000000"/>
        </w:rPr>
        <w:t xml:space="preserve"> problematic </w:t>
      </w:r>
      <w:r w:rsidR="00316009" w:rsidRPr="00032204">
        <w:rPr>
          <w:rFonts w:ascii="Garamond" w:hAnsi="Garamond"/>
          <w:color w:val="000000"/>
        </w:rPr>
        <w:t>or</w:t>
      </w:r>
      <w:r w:rsidR="000704FA" w:rsidRPr="00032204">
        <w:rPr>
          <w:rFonts w:ascii="Garamond" w:hAnsi="Garamond"/>
          <w:color w:val="000000"/>
        </w:rPr>
        <w:t xml:space="preserve"> puzzling, and thus</w:t>
      </w:r>
      <w:r w:rsidR="0055618D" w:rsidRPr="00032204">
        <w:rPr>
          <w:rFonts w:ascii="Garamond" w:hAnsi="Garamond"/>
          <w:color w:val="000000"/>
        </w:rPr>
        <w:t xml:space="preserve"> demand interpretation? If you are writing a comparative paper, you should consider whether you plan on</w:t>
      </w:r>
      <w:r>
        <w:rPr>
          <w:rFonts w:ascii="Garamond" w:hAnsi="Garamond"/>
          <w:color w:val="000000"/>
        </w:rPr>
        <w:t xml:space="preserve"> interweaving your analysis, or </w:t>
      </w:r>
      <w:r w:rsidR="0055618D" w:rsidRPr="00032204">
        <w:rPr>
          <w:rFonts w:ascii="Garamond" w:hAnsi="Garamond"/>
          <w:color w:val="000000"/>
        </w:rPr>
        <w:t>treating the texts sequentially</w:t>
      </w:r>
      <w:r>
        <w:rPr>
          <w:rFonts w:ascii="Garamond" w:hAnsi="Garamond"/>
          <w:color w:val="000000"/>
        </w:rPr>
        <w:t xml:space="preserve"> </w:t>
      </w:r>
      <w:r w:rsidR="0055618D" w:rsidRPr="00032204">
        <w:rPr>
          <w:rFonts w:ascii="Garamond" w:hAnsi="Garamond"/>
          <w:color w:val="000000"/>
        </w:rPr>
        <w:t>(</w:t>
      </w:r>
      <w:r>
        <w:rPr>
          <w:rFonts w:ascii="Garamond" w:hAnsi="Garamond"/>
          <w:i/>
          <w:color w:val="000000"/>
        </w:rPr>
        <w:t xml:space="preserve">e.g. </w:t>
      </w:r>
      <w:r w:rsidR="0055618D" w:rsidRPr="00032204">
        <w:rPr>
          <w:rFonts w:ascii="Garamond" w:hAnsi="Garamond"/>
          <w:i/>
          <w:color w:val="000000"/>
        </w:rPr>
        <w:t>perhaps</w:t>
      </w:r>
      <w:r w:rsidR="000704FA" w:rsidRPr="00032204">
        <w:rPr>
          <w:rFonts w:ascii="Garamond" w:hAnsi="Garamond"/>
          <w:i/>
          <w:color w:val="000000"/>
        </w:rPr>
        <w:t xml:space="preserve"> your reading of one text only takes you so far in exploring the problem you’ve laid out and you </w:t>
      </w:r>
      <w:r w:rsidR="001A6224" w:rsidRPr="00032204">
        <w:rPr>
          <w:rFonts w:ascii="Garamond" w:hAnsi="Garamond"/>
          <w:i/>
          <w:color w:val="000000"/>
        </w:rPr>
        <w:t>need the</w:t>
      </w:r>
      <w:r w:rsidR="000704FA" w:rsidRPr="00032204">
        <w:rPr>
          <w:rFonts w:ascii="Garamond" w:hAnsi="Garamond"/>
          <w:i/>
          <w:color w:val="000000"/>
        </w:rPr>
        <w:t xml:space="preserve"> second text to extend or complicate your reading</w:t>
      </w:r>
      <w:r w:rsidR="001A6224" w:rsidRPr="00032204">
        <w:rPr>
          <w:rFonts w:ascii="Garamond" w:hAnsi="Garamond"/>
          <w:color w:val="000000"/>
        </w:rPr>
        <w:t>)</w:t>
      </w:r>
      <w:r>
        <w:rPr>
          <w:rFonts w:ascii="Garamond" w:hAnsi="Garamond"/>
          <w:color w:val="000000"/>
        </w:rPr>
        <w:t xml:space="preserve">. </w:t>
      </w:r>
      <w:r w:rsidRPr="00032204">
        <w:rPr>
          <w:rFonts w:ascii="Garamond" w:hAnsi="Garamond"/>
          <w:color w:val="000000"/>
        </w:rPr>
        <w:t>Once you’ve surveyed your evidence, the more you can specify your strategy for configuring it to serve your analysis the better.</w:t>
      </w:r>
      <w:r>
        <w:rPr>
          <w:rFonts w:ascii="Garamond" w:hAnsi="Garamond"/>
          <w:color w:val="000000"/>
        </w:rPr>
        <w:t xml:space="preserve"> Are there other types of primary evidence, besides course texts, that you’ll want to use?</w:t>
      </w:r>
    </w:p>
    <w:p w:rsidR="00F65ACA" w:rsidRPr="00C53FB0" w:rsidRDefault="00F65ACA" w:rsidP="00C53FB0">
      <w:pPr>
        <w:rPr>
          <w:rFonts w:ascii="Garamond" w:hAnsi="Garamond"/>
          <w:color w:val="000000"/>
        </w:rPr>
      </w:pPr>
    </w:p>
    <w:tbl>
      <w:tblPr>
        <w:tblStyle w:val="TableGrid"/>
        <w:tblW w:w="0" w:type="auto"/>
        <w:tblLook w:val="00BF"/>
      </w:tblPr>
      <w:tblGrid>
        <w:gridCol w:w="4788"/>
        <w:gridCol w:w="4788"/>
      </w:tblGrid>
      <w:tr w:rsidR="00F65ACA" w:rsidRPr="00032204">
        <w:tc>
          <w:tcPr>
            <w:tcW w:w="4788" w:type="dxa"/>
          </w:tcPr>
          <w:p w:rsidR="00F65ACA" w:rsidRDefault="00F65ACA" w:rsidP="00032204">
            <w:pPr>
              <w:rPr>
                <w:rFonts w:ascii="Garamond" w:hAnsi="Garamond"/>
                <w:b/>
                <w:color w:val="000000"/>
              </w:rPr>
            </w:pPr>
          </w:p>
          <w:p w:rsidR="00F65ACA" w:rsidRDefault="00F65ACA" w:rsidP="00032204">
            <w:pPr>
              <w:rPr>
                <w:rFonts w:ascii="Garamond" w:hAnsi="Garamond"/>
                <w:b/>
                <w:color w:val="000000"/>
              </w:rPr>
            </w:pPr>
          </w:p>
          <w:p w:rsidR="00566689" w:rsidRDefault="00566689" w:rsidP="00032204">
            <w:pPr>
              <w:rPr>
                <w:rFonts w:ascii="Garamond" w:hAnsi="Garamond"/>
                <w:b/>
                <w:color w:val="000000"/>
              </w:rPr>
            </w:pPr>
          </w:p>
          <w:p w:rsidR="00566689" w:rsidRDefault="00566689" w:rsidP="00032204">
            <w:pPr>
              <w:rPr>
                <w:rFonts w:ascii="Garamond" w:hAnsi="Garamond"/>
                <w:b/>
                <w:color w:val="000000"/>
              </w:rPr>
            </w:pPr>
          </w:p>
          <w:p w:rsidR="00566689" w:rsidRDefault="00566689" w:rsidP="00032204">
            <w:pPr>
              <w:rPr>
                <w:rFonts w:ascii="Garamond" w:hAnsi="Garamond"/>
                <w:b/>
                <w:color w:val="000000"/>
              </w:rPr>
            </w:pPr>
          </w:p>
          <w:p w:rsidR="00F65ACA" w:rsidRDefault="00F65ACA" w:rsidP="00032204">
            <w:pPr>
              <w:rPr>
                <w:rFonts w:ascii="Garamond" w:hAnsi="Garamond"/>
                <w:b/>
                <w:color w:val="000000"/>
              </w:rPr>
            </w:pPr>
          </w:p>
          <w:p w:rsidR="00F65ACA" w:rsidRDefault="00F65ACA" w:rsidP="00032204">
            <w:pPr>
              <w:rPr>
                <w:rFonts w:ascii="Garamond" w:hAnsi="Garamond"/>
                <w:b/>
                <w:color w:val="000000"/>
              </w:rPr>
            </w:pPr>
          </w:p>
          <w:p w:rsidR="00F65ACA" w:rsidRDefault="00F65ACA" w:rsidP="00032204">
            <w:pPr>
              <w:rPr>
                <w:rFonts w:ascii="Garamond" w:hAnsi="Garamond"/>
                <w:b/>
                <w:color w:val="000000"/>
              </w:rPr>
            </w:pPr>
          </w:p>
          <w:p w:rsidR="00F65ACA" w:rsidRDefault="00F65ACA" w:rsidP="00032204">
            <w:pPr>
              <w:rPr>
                <w:rFonts w:ascii="Garamond" w:hAnsi="Garamond"/>
                <w:b/>
                <w:color w:val="000000"/>
              </w:rPr>
            </w:pPr>
          </w:p>
          <w:p w:rsidR="00F65ACA" w:rsidRDefault="00F65ACA" w:rsidP="00032204">
            <w:pPr>
              <w:rPr>
                <w:rFonts w:ascii="Garamond" w:hAnsi="Garamond"/>
                <w:b/>
                <w:color w:val="000000"/>
              </w:rPr>
            </w:pPr>
          </w:p>
          <w:p w:rsidR="00F65ACA" w:rsidRDefault="00F65ACA" w:rsidP="00032204">
            <w:pPr>
              <w:rPr>
                <w:rFonts w:ascii="Garamond" w:hAnsi="Garamond"/>
                <w:b/>
                <w:color w:val="000000"/>
              </w:rPr>
            </w:pPr>
          </w:p>
          <w:p w:rsidR="00F65ACA" w:rsidRDefault="00F65ACA" w:rsidP="00032204">
            <w:pPr>
              <w:rPr>
                <w:rFonts w:ascii="Garamond" w:hAnsi="Garamond"/>
                <w:b/>
                <w:color w:val="000000"/>
              </w:rPr>
            </w:pPr>
          </w:p>
          <w:p w:rsidR="00F65ACA" w:rsidRDefault="00F65ACA" w:rsidP="00032204">
            <w:pPr>
              <w:rPr>
                <w:rFonts w:ascii="Garamond" w:hAnsi="Garamond"/>
                <w:b/>
                <w:color w:val="000000"/>
              </w:rPr>
            </w:pPr>
          </w:p>
          <w:p w:rsidR="00F65ACA" w:rsidRPr="00032204" w:rsidRDefault="00F65ACA" w:rsidP="00032204">
            <w:pPr>
              <w:rPr>
                <w:rFonts w:ascii="Garamond" w:hAnsi="Garamond"/>
                <w:b/>
                <w:color w:val="000000"/>
              </w:rPr>
            </w:pPr>
          </w:p>
        </w:tc>
        <w:tc>
          <w:tcPr>
            <w:tcW w:w="4788" w:type="dxa"/>
          </w:tcPr>
          <w:p w:rsidR="00F65ACA" w:rsidRDefault="00F65ACA" w:rsidP="00032204">
            <w:pPr>
              <w:rPr>
                <w:rFonts w:ascii="Garamond" w:hAnsi="Garamond"/>
                <w:b/>
                <w:color w:val="000000"/>
              </w:rPr>
            </w:pPr>
          </w:p>
          <w:p w:rsidR="00F65ACA" w:rsidRPr="00032204" w:rsidRDefault="00F65ACA" w:rsidP="00032204">
            <w:pPr>
              <w:rPr>
                <w:rFonts w:ascii="Garamond" w:hAnsi="Garamond"/>
                <w:b/>
                <w:color w:val="000000"/>
              </w:rPr>
            </w:pPr>
          </w:p>
        </w:tc>
      </w:tr>
    </w:tbl>
    <w:p w:rsidR="001F2202" w:rsidRPr="00F65ACA" w:rsidRDefault="001F2202" w:rsidP="00F65ACA">
      <w:pPr>
        <w:rPr>
          <w:rFonts w:ascii="Garamond" w:hAnsi="Garamond"/>
          <w:color w:val="000000"/>
        </w:rPr>
      </w:pPr>
    </w:p>
    <w:p w:rsidR="00C53FB0" w:rsidRDefault="00C53FB0" w:rsidP="00C53FB0">
      <w:pPr>
        <w:pStyle w:val="ListParagraph"/>
        <w:numPr>
          <w:ilvl w:val="0"/>
          <w:numId w:val="8"/>
        </w:numPr>
        <w:jc w:val="both"/>
        <w:rPr>
          <w:rFonts w:ascii="Garamond" w:hAnsi="Garamond"/>
          <w:color w:val="000000"/>
        </w:rPr>
      </w:pPr>
      <w:r>
        <w:rPr>
          <w:rFonts w:ascii="Garamond" w:hAnsi="Garamond"/>
          <w:b/>
          <w:color w:val="000000"/>
        </w:rPr>
        <w:t xml:space="preserve">*Secondary evidence. </w:t>
      </w:r>
      <w:r>
        <w:rPr>
          <w:rFonts w:ascii="Garamond" w:hAnsi="Garamond"/>
          <w:color w:val="000000"/>
        </w:rPr>
        <w:t>You don’t need to know just yet what secondary sources you’ll be using, as you’ll figure that out when you create the Annotated Bibliography, but you should start thinking about the search itself. What will you look for, when you want to see what critics or theorists or historians or other scholars have said about your topic? Can you divide up aspects of your topic into different research categories?</w:t>
      </w:r>
    </w:p>
    <w:p w:rsidR="00C53FB0" w:rsidRDefault="00C53FB0" w:rsidP="00C53FB0">
      <w:pPr>
        <w:pStyle w:val="ListParagraph"/>
        <w:jc w:val="both"/>
        <w:rPr>
          <w:rFonts w:ascii="Garamond" w:hAnsi="Garamond"/>
          <w:color w:val="000000"/>
        </w:rPr>
      </w:pPr>
    </w:p>
    <w:tbl>
      <w:tblPr>
        <w:tblStyle w:val="TableGrid"/>
        <w:tblW w:w="0" w:type="auto"/>
        <w:tblLook w:val="00BF"/>
      </w:tblPr>
      <w:tblGrid>
        <w:gridCol w:w="4788"/>
        <w:gridCol w:w="4788"/>
      </w:tblGrid>
      <w:tr w:rsidR="00C53FB0" w:rsidRPr="00032204">
        <w:tc>
          <w:tcPr>
            <w:tcW w:w="4788" w:type="dxa"/>
          </w:tcPr>
          <w:p w:rsidR="00C53FB0" w:rsidRDefault="00C53FB0" w:rsidP="00032204">
            <w:pPr>
              <w:rPr>
                <w:rFonts w:ascii="Garamond" w:hAnsi="Garamond"/>
                <w:b/>
                <w:color w:val="000000"/>
              </w:rPr>
            </w:pPr>
          </w:p>
          <w:p w:rsidR="00C53FB0" w:rsidRDefault="00C53FB0" w:rsidP="00032204">
            <w:pPr>
              <w:rPr>
                <w:rFonts w:ascii="Garamond" w:hAnsi="Garamond"/>
                <w:b/>
                <w:color w:val="000000"/>
              </w:rPr>
            </w:pPr>
          </w:p>
          <w:p w:rsidR="00C53FB0" w:rsidRDefault="00C53FB0" w:rsidP="00032204">
            <w:pPr>
              <w:rPr>
                <w:rFonts w:ascii="Garamond" w:hAnsi="Garamond"/>
                <w:b/>
                <w:color w:val="000000"/>
              </w:rPr>
            </w:pPr>
          </w:p>
          <w:p w:rsidR="00C53FB0" w:rsidRDefault="00C53FB0" w:rsidP="00032204">
            <w:pPr>
              <w:rPr>
                <w:rFonts w:ascii="Garamond" w:hAnsi="Garamond"/>
                <w:b/>
                <w:color w:val="000000"/>
              </w:rPr>
            </w:pPr>
          </w:p>
          <w:p w:rsidR="00C53FB0" w:rsidRDefault="00C53FB0" w:rsidP="00032204">
            <w:pPr>
              <w:rPr>
                <w:rFonts w:ascii="Garamond" w:hAnsi="Garamond"/>
                <w:b/>
                <w:color w:val="000000"/>
              </w:rPr>
            </w:pPr>
          </w:p>
          <w:p w:rsidR="00C53FB0" w:rsidRDefault="00C53FB0" w:rsidP="00032204">
            <w:pPr>
              <w:rPr>
                <w:rFonts w:ascii="Garamond" w:hAnsi="Garamond"/>
                <w:b/>
                <w:color w:val="000000"/>
              </w:rPr>
            </w:pPr>
          </w:p>
          <w:p w:rsidR="00C53FB0" w:rsidRDefault="00C53FB0" w:rsidP="00032204">
            <w:pPr>
              <w:rPr>
                <w:rFonts w:ascii="Garamond" w:hAnsi="Garamond"/>
                <w:b/>
                <w:color w:val="000000"/>
              </w:rPr>
            </w:pPr>
          </w:p>
          <w:p w:rsidR="00566689" w:rsidRDefault="00566689" w:rsidP="00032204">
            <w:pPr>
              <w:rPr>
                <w:rFonts w:ascii="Garamond" w:hAnsi="Garamond"/>
                <w:b/>
                <w:color w:val="000000"/>
              </w:rPr>
            </w:pPr>
          </w:p>
          <w:p w:rsidR="00566689" w:rsidRDefault="00566689" w:rsidP="00032204">
            <w:pPr>
              <w:rPr>
                <w:rFonts w:ascii="Garamond" w:hAnsi="Garamond"/>
                <w:b/>
                <w:color w:val="000000"/>
              </w:rPr>
            </w:pPr>
          </w:p>
          <w:p w:rsidR="00566689" w:rsidRDefault="00566689" w:rsidP="00032204">
            <w:pPr>
              <w:rPr>
                <w:rFonts w:ascii="Garamond" w:hAnsi="Garamond"/>
                <w:b/>
                <w:color w:val="000000"/>
              </w:rPr>
            </w:pPr>
          </w:p>
          <w:p w:rsidR="00C53FB0" w:rsidRDefault="00C53FB0" w:rsidP="00032204">
            <w:pPr>
              <w:rPr>
                <w:rFonts w:ascii="Garamond" w:hAnsi="Garamond"/>
                <w:b/>
                <w:color w:val="000000"/>
              </w:rPr>
            </w:pPr>
          </w:p>
          <w:p w:rsidR="00C53FB0" w:rsidRDefault="00C53FB0" w:rsidP="00032204">
            <w:pPr>
              <w:rPr>
                <w:rFonts w:ascii="Garamond" w:hAnsi="Garamond"/>
                <w:b/>
                <w:color w:val="000000"/>
              </w:rPr>
            </w:pPr>
          </w:p>
          <w:p w:rsidR="00C53FB0" w:rsidRDefault="00C53FB0" w:rsidP="00032204">
            <w:pPr>
              <w:rPr>
                <w:rFonts w:ascii="Garamond" w:hAnsi="Garamond"/>
                <w:b/>
                <w:color w:val="000000"/>
              </w:rPr>
            </w:pPr>
          </w:p>
          <w:p w:rsidR="00C53FB0" w:rsidRPr="00032204" w:rsidRDefault="00C53FB0" w:rsidP="00032204">
            <w:pPr>
              <w:rPr>
                <w:rFonts w:ascii="Garamond" w:hAnsi="Garamond"/>
                <w:b/>
                <w:color w:val="000000"/>
              </w:rPr>
            </w:pPr>
          </w:p>
        </w:tc>
        <w:tc>
          <w:tcPr>
            <w:tcW w:w="4788" w:type="dxa"/>
          </w:tcPr>
          <w:p w:rsidR="00C53FB0" w:rsidRDefault="00C53FB0" w:rsidP="00032204">
            <w:pPr>
              <w:rPr>
                <w:rFonts w:ascii="Garamond" w:hAnsi="Garamond"/>
                <w:b/>
                <w:color w:val="000000"/>
              </w:rPr>
            </w:pPr>
          </w:p>
          <w:p w:rsidR="00C53FB0" w:rsidRPr="00032204" w:rsidRDefault="00C53FB0" w:rsidP="00032204">
            <w:pPr>
              <w:rPr>
                <w:rFonts w:ascii="Garamond" w:hAnsi="Garamond"/>
                <w:b/>
                <w:color w:val="000000"/>
              </w:rPr>
            </w:pPr>
          </w:p>
        </w:tc>
      </w:tr>
    </w:tbl>
    <w:p w:rsidR="00C53FB0" w:rsidRPr="00C53FB0" w:rsidRDefault="00C53FB0" w:rsidP="00C53FB0">
      <w:pPr>
        <w:pStyle w:val="ListParagraph"/>
        <w:jc w:val="both"/>
        <w:rPr>
          <w:rFonts w:ascii="Garamond" w:hAnsi="Garamond"/>
          <w:color w:val="000000"/>
        </w:rPr>
      </w:pPr>
    </w:p>
    <w:p w:rsidR="00C53FB0" w:rsidRPr="00C53FB0" w:rsidRDefault="00C53FB0" w:rsidP="00C53FB0">
      <w:pPr>
        <w:pStyle w:val="ListParagraph"/>
        <w:numPr>
          <w:ilvl w:val="0"/>
          <w:numId w:val="8"/>
        </w:numPr>
        <w:jc w:val="both"/>
        <w:rPr>
          <w:rFonts w:ascii="Garamond" w:hAnsi="Garamond"/>
          <w:color w:val="000000"/>
        </w:rPr>
      </w:pPr>
      <w:r>
        <w:rPr>
          <w:rFonts w:ascii="Garamond" w:hAnsi="Garamond"/>
          <w:b/>
          <w:color w:val="000000"/>
        </w:rPr>
        <w:t xml:space="preserve">Critical and methodological approach. </w:t>
      </w:r>
      <w:r>
        <w:rPr>
          <w:rFonts w:ascii="Garamond" w:hAnsi="Garamond"/>
          <w:color w:val="000000"/>
        </w:rPr>
        <w:t xml:space="preserve">We’ve seen different strategies for answering big questions and problems in our critical readings, sometimes at the exclusion of other possible strategies. How will you focus your research? Now that you’ve imagined what kinds of sources you will look for, what makes these the best choices for your project? </w:t>
      </w:r>
      <w:r w:rsidRPr="00C53FB0">
        <w:rPr>
          <w:rFonts w:ascii="Garamond" w:hAnsi="Garamond"/>
          <w:color w:val="000000"/>
        </w:rPr>
        <w:t>What methods might be distracting or irrelevant (and why)? Whom do you imagine as your critical allies or your opponents? Is your argument going to be based on close-reading, structural reading, comparison, history, or some other dimension?</w:t>
      </w:r>
    </w:p>
    <w:p w:rsidR="00C53FB0" w:rsidRPr="001F2202" w:rsidRDefault="00C53FB0" w:rsidP="00C53FB0">
      <w:pPr>
        <w:pStyle w:val="ListParagraph"/>
        <w:jc w:val="both"/>
        <w:rPr>
          <w:rFonts w:ascii="Garamond" w:hAnsi="Garamond"/>
          <w:color w:val="000000"/>
        </w:rPr>
      </w:pPr>
    </w:p>
    <w:tbl>
      <w:tblPr>
        <w:tblStyle w:val="TableGrid"/>
        <w:tblW w:w="0" w:type="auto"/>
        <w:tblLook w:val="00BF"/>
      </w:tblPr>
      <w:tblGrid>
        <w:gridCol w:w="4788"/>
        <w:gridCol w:w="4788"/>
      </w:tblGrid>
      <w:tr w:rsidR="00C53FB0" w:rsidRPr="00032204">
        <w:tc>
          <w:tcPr>
            <w:tcW w:w="4788" w:type="dxa"/>
          </w:tcPr>
          <w:p w:rsidR="00C53FB0" w:rsidRDefault="00C53FB0" w:rsidP="00032204">
            <w:pPr>
              <w:rPr>
                <w:rFonts w:ascii="Garamond" w:hAnsi="Garamond"/>
                <w:b/>
                <w:color w:val="000000"/>
              </w:rPr>
            </w:pPr>
          </w:p>
          <w:p w:rsidR="00C53FB0" w:rsidRDefault="00C53FB0" w:rsidP="00032204">
            <w:pPr>
              <w:rPr>
                <w:rFonts w:ascii="Garamond" w:hAnsi="Garamond"/>
                <w:b/>
                <w:color w:val="000000"/>
              </w:rPr>
            </w:pPr>
          </w:p>
          <w:p w:rsidR="00C53FB0" w:rsidRDefault="00C53FB0" w:rsidP="00032204">
            <w:pPr>
              <w:rPr>
                <w:rFonts w:ascii="Garamond" w:hAnsi="Garamond"/>
                <w:b/>
                <w:color w:val="000000"/>
              </w:rPr>
            </w:pPr>
          </w:p>
          <w:p w:rsidR="00C53FB0" w:rsidRDefault="00C53FB0" w:rsidP="00032204">
            <w:pPr>
              <w:rPr>
                <w:rFonts w:ascii="Garamond" w:hAnsi="Garamond"/>
                <w:b/>
                <w:color w:val="000000"/>
              </w:rPr>
            </w:pPr>
          </w:p>
          <w:p w:rsidR="00C53FB0" w:rsidRDefault="00C53FB0" w:rsidP="00032204">
            <w:pPr>
              <w:rPr>
                <w:rFonts w:ascii="Garamond" w:hAnsi="Garamond"/>
                <w:b/>
                <w:color w:val="000000"/>
              </w:rPr>
            </w:pPr>
          </w:p>
          <w:p w:rsidR="00C53FB0" w:rsidRDefault="00C53FB0" w:rsidP="00032204">
            <w:pPr>
              <w:rPr>
                <w:rFonts w:ascii="Garamond" w:hAnsi="Garamond"/>
                <w:b/>
                <w:color w:val="000000"/>
              </w:rPr>
            </w:pPr>
          </w:p>
          <w:p w:rsidR="00566689" w:rsidRDefault="00566689" w:rsidP="00032204">
            <w:pPr>
              <w:rPr>
                <w:rFonts w:ascii="Garamond" w:hAnsi="Garamond"/>
                <w:b/>
                <w:color w:val="000000"/>
              </w:rPr>
            </w:pPr>
          </w:p>
          <w:p w:rsidR="00C53FB0" w:rsidRDefault="00C53FB0" w:rsidP="00032204">
            <w:pPr>
              <w:rPr>
                <w:rFonts w:ascii="Garamond" w:hAnsi="Garamond"/>
                <w:b/>
                <w:color w:val="000000"/>
              </w:rPr>
            </w:pPr>
          </w:p>
          <w:p w:rsidR="00C53FB0" w:rsidRDefault="00C53FB0" w:rsidP="00032204">
            <w:pPr>
              <w:rPr>
                <w:rFonts w:ascii="Garamond" w:hAnsi="Garamond"/>
                <w:b/>
                <w:color w:val="000000"/>
              </w:rPr>
            </w:pPr>
          </w:p>
          <w:p w:rsidR="00566689" w:rsidRDefault="00566689" w:rsidP="00032204">
            <w:pPr>
              <w:rPr>
                <w:rFonts w:ascii="Garamond" w:hAnsi="Garamond"/>
                <w:b/>
                <w:color w:val="000000"/>
              </w:rPr>
            </w:pPr>
          </w:p>
          <w:p w:rsidR="00566689" w:rsidRDefault="00566689" w:rsidP="00032204">
            <w:pPr>
              <w:rPr>
                <w:rFonts w:ascii="Garamond" w:hAnsi="Garamond"/>
                <w:b/>
                <w:color w:val="000000"/>
              </w:rPr>
            </w:pPr>
          </w:p>
          <w:p w:rsidR="00C53FB0" w:rsidRDefault="00C53FB0" w:rsidP="00032204">
            <w:pPr>
              <w:rPr>
                <w:rFonts w:ascii="Garamond" w:hAnsi="Garamond"/>
                <w:b/>
                <w:color w:val="000000"/>
              </w:rPr>
            </w:pPr>
          </w:p>
          <w:p w:rsidR="00C53FB0" w:rsidRDefault="00C53FB0" w:rsidP="00032204">
            <w:pPr>
              <w:rPr>
                <w:rFonts w:ascii="Garamond" w:hAnsi="Garamond"/>
                <w:b/>
                <w:color w:val="000000"/>
              </w:rPr>
            </w:pPr>
          </w:p>
          <w:p w:rsidR="00C53FB0" w:rsidRPr="00032204" w:rsidRDefault="00C53FB0" w:rsidP="00032204">
            <w:pPr>
              <w:rPr>
                <w:rFonts w:ascii="Garamond" w:hAnsi="Garamond"/>
                <w:b/>
                <w:color w:val="000000"/>
              </w:rPr>
            </w:pPr>
          </w:p>
        </w:tc>
        <w:tc>
          <w:tcPr>
            <w:tcW w:w="4788" w:type="dxa"/>
          </w:tcPr>
          <w:p w:rsidR="00C53FB0" w:rsidRDefault="00C53FB0" w:rsidP="00032204">
            <w:pPr>
              <w:rPr>
                <w:rFonts w:ascii="Garamond" w:hAnsi="Garamond"/>
                <w:b/>
                <w:color w:val="000000"/>
              </w:rPr>
            </w:pPr>
          </w:p>
          <w:p w:rsidR="00C53FB0" w:rsidRPr="00032204" w:rsidRDefault="00C53FB0" w:rsidP="00032204">
            <w:pPr>
              <w:rPr>
                <w:rFonts w:ascii="Garamond" w:hAnsi="Garamond"/>
                <w:b/>
                <w:color w:val="000000"/>
              </w:rPr>
            </w:pPr>
          </w:p>
        </w:tc>
      </w:tr>
    </w:tbl>
    <w:p w:rsidR="00566689" w:rsidRPr="00566689" w:rsidRDefault="00566689" w:rsidP="00566689">
      <w:pPr>
        <w:jc w:val="both"/>
        <w:rPr>
          <w:rFonts w:ascii="Garamond" w:hAnsi="Garamond"/>
          <w:color w:val="000000"/>
        </w:rPr>
      </w:pPr>
    </w:p>
    <w:p w:rsidR="00566689" w:rsidRDefault="00566689" w:rsidP="00C53FB0">
      <w:pPr>
        <w:pStyle w:val="ListParagraph"/>
        <w:jc w:val="both"/>
        <w:rPr>
          <w:rFonts w:ascii="Garamond" w:hAnsi="Garamond"/>
          <w:color w:val="000000"/>
        </w:rPr>
      </w:pPr>
    </w:p>
    <w:p w:rsidR="00566689" w:rsidRDefault="00566689" w:rsidP="00C53FB0">
      <w:pPr>
        <w:pStyle w:val="ListParagraph"/>
        <w:jc w:val="both"/>
        <w:rPr>
          <w:rFonts w:ascii="Garamond" w:hAnsi="Garamond"/>
          <w:color w:val="000000"/>
        </w:rPr>
      </w:pPr>
    </w:p>
    <w:p w:rsidR="00C53FB0" w:rsidRPr="00C53FB0" w:rsidRDefault="00C53FB0" w:rsidP="00C53FB0">
      <w:pPr>
        <w:pStyle w:val="ListParagraph"/>
        <w:jc w:val="both"/>
        <w:rPr>
          <w:rFonts w:ascii="Garamond" w:hAnsi="Garamond"/>
          <w:color w:val="000000"/>
        </w:rPr>
      </w:pPr>
    </w:p>
    <w:p w:rsidR="00F65ACA" w:rsidRDefault="00F65ACA" w:rsidP="00F65ACA">
      <w:pPr>
        <w:pStyle w:val="ListParagraph"/>
        <w:numPr>
          <w:ilvl w:val="0"/>
          <w:numId w:val="8"/>
        </w:numPr>
        <w:jc w:val="both"/>
        <w:rPr>
          <w:rFonts w:ascii="Garamond" w:hAnsi="Garamond"/>
          <w:color w:val="000000"/>
        </w:rPr>
      </w:pPr>
      <w:r>
        <w:rPr>
          <w:rFonts w:ascii="Garamond" w:hAnsi="Garamond"/>
          <w:b/>
          <w:color w:val="000000"/>
        </w:rPr>
        <w:t>*</w:t>
      </w:r>
      <w:r w:rsidR="001F2202" w:rsidRPr="00032204">
        <w:rPr>
          <w:rFonts w:ascii="Garamond" w:hAnsi="Garamond"/>
          <w:b/>
          <w:color w:val="000000"/>
        </w:rPr>
        <w:t>Provisional thesis</w:t>
      </w:r>
      <w:r>
        <w:rPr>
          <w:rFonts w:ascii="Garamond" w:hAnsi="Garamond"/>
          <w:color w:val="000000"/>
        </w:rPr>
        <w:t>. T</w:t>
      </w:r>
      <w:r w:rsidR="001F2202" w:rsidRPr="00032204">
        <w:rPr>
          <w:rFonts w:ascii="Garamond" w:hAnsi="Garamond"/>
          <w:color w:val="000000"/>
        </w:rPr>
        <w:t>ry to articulate as clearly and concisely as possible, in affirmative terms, a thesis that addresses the driving questions discussed above.</w:t>
      </w:r>
      <w:r>
        <w:rPr>
          <w:rFonts w:ascii="Garamond" w:hAnsi="Garamond"/>
          <w:color w:val="000000"/>
        </w:rPr>
        <w:t xml:space="preserve"> You can think about it a “hypothesis,” if you like—subject to change pending further research.</w:t>
      </w:r>
      <w:r w:rsidR="001F2202" w:rsidRPr="00032204">
        <w:rPr>
          <w:rFonts w:ascii="Garamond" w:hAnsi="Garamond"/>
          <w:color w:val="000000"/>
        </w:rPr>
        <w:t xml:space="preserve"> If you can do this i</w:t>
      </w:r>
      <w:r>
        <w:rPr>
          <w:rFonts w:ascii="Garamond" w:hAnsi="Garamond"/>
          <w:color w:val="000000"/>
        </w:rPr>
        <w:t>n one sentence, great; often a “thesis statement”</w:t>
      </w:r>
      <w:r w:rsidR="001F2202" w:rsidRPr="00032204">
        <w:rPr>
          <w:rFonts w:ascii="Garamond" w:hAnsi="Garamond"/>
          <w:color w:val="000000"/>
        </w:rPr>
        <w:t xml:space="preserve"> for a longer paper such as the Junior Essay requires a few sentences to elaborate, which is fine, too. If the paper is going to be a comparative one, make sure your thesis addresses both texts or at least clarifies how you view the relationship between them for the purposes of your argument. </w:t>
      </w:r>
    </w:p>
    <w:p w:rsidR="001F2202" w:rsidRPr="00032204" w:rsidRDefault="001F2202" w:rsidP="00F65ACA">
      <w:pPr>
        <w:pStyle w:val="ListParagraph"/>
        <w:rPr>
          <w:rFonts w:ascii="Garamond" w:hAnsi="Garamond"/>
          <w:color w:val="000000"/>
        </w:rPr>
      </w:pPr>
    </w:p>
    <w:tbl>
      <w:tblPr>
        <w:tblStyle w:val="TableGrid"/>
        <w:tblW w:w="0" w:type="auto"/>
        <w:tblLook w:val="00BF"/>
      </w:tblPr>
      <w:tblGrid>
        <w:gridCol w:w="4788"/>
        <w:gridCol w:w="4788"/>
      </w:tblGrid>
      <w:tr w:rsidR="00F65ACA" w:rsidRPr="00032204">
        <w:tc>
          <w:tcPr>
            <w:tcW w:w="4788" w:type="dxa"/>
          </w:tcPr>
          <w:p w:rsidR="00F65ACA" w:rsidRDefault="00F65ACA" w:rsidP="00032204">
            <w:pPr>
              <w:rPr>
                <w:rFonts w:ascii="Garamond" w:hAnsi="Garamond"/>
                <w:b/>
                <w:color w:val="000000"/>
              </w:rPr>
            </w:pPr>
          </w:p>
          <w:p w:rsidR="00F65ACA" w:rsidRDefault="00F65ACA" w:rsidP="00032204">
            <w:pPr>
              <w:rPr>
                <w:rFonts w:ascii="Garamond" w:hAnsi="Garamond"/>
                <w:b/>
                <w:color w:val="000000"/>
              </w:rPr>
            </w:pPr>
          </w:p>
          <w:p w:rsidR="00F65ACA" w:rsidRDefault="00F65ACA" w:rsidP="00032204">
            <w:pPr>
              <w:rPr>
                <w:rFonts w:ascii="Garamond" w:hAnsi="Garamond"/>
                <w:b/>
                <w:color w:val="000000"/>
              </w:rPr>
            </w:pPr>
          </w:p>
          <w:p w:rsidR="00F65ACA" w:rsidRDefault="00F65ACA" w:rsidP="00032204">
            <w:pPr>
              <w:rPr>
                <w:rFonts w:ascii="Garamond" w:hAnsi="Garamond"/>
                <w:b/>
                <w:color w:val="000000"/>
              </w:rPr>
            </w:pPr>
          </w:p>
          <w:p w:rsidR="00F65ACA" w:rsidRDefault="00F65ACA" w:rsidP="00032204">
            <w:pPr>
              <w:rPr>
                <w:rFonts w:ascii="Garamond" w:hAnsi="Garamond"/>
                <w:b/>
                <w:color w:val="000000"/>
              </w:rPr>
            </w:pPr>
          </w:p>
          <w:p w:rsidR="00F65ACA" w:rsidRDefault="00F65ACA" w:rsidP="00032204">
            <w:pPr>
              <w:rPr>
                <w:rFonts w:ascii="Garamond" w:hAnsi="Garamond"/>
                <w:b/>
                <w:color w:val="000000"/>
              </w:rPr>
            </w:pPr>
          </w:p>
          <w:p w:rsidR="00F65ACA" w:rsidRDefault="00F65ACA" w:rsidP="00032204">
            <w:pPr>
              <w:rPr>
                <w:rFonts w:ascii="Garamond" w:hAnsi="Garamond"/>
                <w:b/>
                <w:color w:val="000000"/>
              </w:rPr>
            </w:pPr>
          </w:p>
          <w:p w:rsidR="00F65ACA" w:rsidRDefault="00F65ACA" w:rsidP="00032204">
            <w:pPr>
              <w:rPr>
                <w:rFonts w:ascii="Garamond" w:hAnsi="Garamond"/>
                <w:b/>
                <w:color w:val="000000"/>
              </w:rPr>
            </w:pPr>
          </w:p>
          <w:p w:rsidR="00566689" w:rsidRDefault="00566689" w:rsidP="00032204">
            <w:pPr>
              <w:rPr>
                <w:rFonts w:ascii="Garamond" w:hAnsi="Garamond"/>
                <w:b/>
                <w:color w:val="000000"/>
              </w:rPr>
            </w:pPr>
          </w:p>
          <w:p w:rsidR="00566689" w:rsidRDefault="00566689" w:rsidP="00032204">
            <w:pPr>
              <w:rPr>
                <w:rFonts w:ascii="Garamond" w:hAnsi="Garamond"/>
                <w:b/>
                <w:color w:val="000000"/>
              </w:rPr>
            </w:pPr>
          </w:p>
          <w:p w:rsidR="00566689" w:rsidRDefault="00566689" w:rsidP="00032204">
            <w:pPr>
              <w:rPr>
                <w:rFonts w:ascii="Garamond" w:hAnsi="Garamond"/>
                <w:b/>
                <w:color w:val="000000"/>
              </w:rPr>
            </w:pPr>
          </w:p>
          <w:p w:rsidR="00F65ACA" w:rsidRDefault="00F65ACA" w:rsidP="00032204">
            <w:pPr>
              <w:rPr>
                <w:rFonts w:ascii="Garamond" w:hAnsi="Garamond"/>
                <w:b/>
                <w:color w:val="000000"/>
              </w:rPr>
            </w:pPr>
          </w:p>
          <w:p w:rsidR="00F65ACA" w:rsidRDefault="00F65ACA" w:rsidP="00032204">
            <w:pPr>
              <w:rPr>
                <w:rFonts w:ascii="Garamond" w:hAnsi="Garamond"/>
                <w:b/>
                <w:color w:val="000000"/>
              </w:rPr>
            </w:pPr>
          </w:p>
          <w:p w:rsidR="00F65ACA" w:rsidRPr="00032204" w:rsidRDefault="00F65ACA" w:rsidP="00032204">
            <w:pPr>
              <w:rPr>
                <w:rFonts w:ascii="Garamond" w:hAnsi="Garamond"/>
                <w:b/>
                <w:color w:val="000000"/>
              </w:rPr>
            </w:pPr>
          </w:p>
        </w:tc>
        <w:tc>
          <w:tcPr>
            <w:tcW w:w="4788" w:type="dxa"/>
          </w:tcPr>
          <w:p w:rsidR="00F65ACA" w:rsidRDefault="00F65ACA" w:rsidP="00032204">
            <w:pPr>
              <w:rPr>
                <w:rFonts w:ascii="Garamond" w:hAnsi="Garamond"/>
                <w:b/>
                <w:color w:val="000000"/>
              </w:rPr>
            </w:pPr>
          </w:p>
          <w:p w:rsidR="00F65ACA" w:rsidRPr="00032204" w:rsidRDefault="00F65ACA" w:rsidP="00032204">
            <w:pPr>
              <w:rPr>
                <w:rFonts w:ascii="Garamond" w:hAnsi="Garamond"/>
                <w:b/>
                <w:color w:val="000000"/>
              </w:rPr>
            </w:pPr>
          </w:p>
        </w:tc>
      </w:tr>
    </w:tbl>
    <w:p w:rsidR="00AE39AF" w:rsidRPr="00C53FB0" w:rsidRDefault="00AE39AF" w:rsidP="00C53FB0">
      <w:pPr>
        <w:rPr>
          <w:rFonts w:ascii="Garamond" w:hAnsi="Garamond"/>
          <w:color w:val="000000"/>
        </w:rPr>
      </w:pPr>
    </w:p>
    <w:p w:rsidR="00C53FB0" w:rsidRDefault="00BA0602" w:rsidP="00C53FB0">
      <w:pPr>
        <w:pStyle w:val="ListParagraph"/>
        <w:numPr>
          <w:ilvl w:val="0"/>
          <w:numId w:val="8"/>
        </w:numPr>
        <w:jc w:val="both"/>
        <w:rPr>
          <w:rFonts w:ascii="Garamond" w:hAnsi="Garamond"/>
          <w:color w:val="000000"/>
        </w:rPr>
      </w:pPr>
      <w:r w:rsidRPr="00032204">
        <w:rPr>
          <w:rFonts w:ascii="Garamond" w:hAnsi="Garamond"/>
          <w:b/>
          <w:color w:val="000000"/>
        </w:rPr>
        <w:t>Potential counter-argument(s)</w:t>
      </w:r>
      <w:r w:rsidR="00C53FB0">
        <w:rPr>
          <w:rFonts w:ascii="Garamond" w:hAnsi="Garamond"/>
          <w:b/>
          <w:color w:val="000000"/>
        </w:rPr>
        <w:t>.</w:t>
      </w:r>
      <w:r w:rsidR="00C53FB0">
        <w:rPr>
          <w:rFonts w:ascii="Garamond" w:hAnsi="Garamond"/>
          <w:color w:val="000000"/>
        </w:rPr>
        <w:t xml:space="preserve"> M</w:t>
      </w:r>
      <w:r w:rsidR="00D56FB2" w:rsidRPr="00032204">
        <w:rPr>
          <w:rFonts w:ascii="Garamond" w:hAnsi="Garamond"/>
          <w:color w:val="000000"/>
        </w:rPr>
        <w:t>ost good essays find ways i</w:t>
      </w:r>
      <w:r w:rsidR="00B8666C" w:rsidRPr="00032204">
        <w:rPr>
          <w:rFonts w:ascii="Garamond" w:hAnsi="Garamond"/>
          <w:color w:val="000000"/>
        </w:rPr>
        <w:t>ncorporate</w:t>
      </w:r>
      <w:r w:rsidR="00D56FB2" w:rsidRPr="00032204">
        <w:rPr>
          <w:rFonts w:ascii="Garamond" w:hAnsi="Garamond"/>
          <w:color w:val="000000"/>
        </w:rPr>
        <w:t xml:space="preserve"> meaningful counter-argument</w:t>
      </w:r>
      <w:r w:rsidR="00B8666C" w:rsidRPr="00032204">
        <w:rPr>
          <w:rFonts w:ascii="Garamond" w:hAnsi="Garamond"/>
          <w:color w:val="000000"/>
        </w:rPr>
        <w:t>s. These</w:t>
      </w:r>
      <w:r w:rsidR="00D56FB2" w:rsidRPr="00032204">
        <w:rPr>
          <w:rFonts w:ascii="Garamond" w:hAnsi="Garamond"/>
          <w:color w:val="000000"/>
        </w:rPr>
        <w:t xml:space="preserve"> can arise from the text(s) or from the reading of another critic. </w:t>
      </w:r>
      <w:r w:rsidR="00C53FB0">
        <w:rPr>
          <w:rFonts w:ascii="Garamond" w:hAnsi="Garamond"/>
          <w:color w:val="000000"/>
        </w:rPr>
        <w:t xml:space="preserve">It’s good to think about possible objections to address throughout the body of your essay, but you should also think about what an intelligent reader would use as a counter-argument to your main thesis. </w:t>
      </w:r>
      <w:r w:rsidR="00D56FB2" w:rsidRPr="00032204">
        <w:rPr>
          <w:rFonts w:ascii="Garamond" w:hAnsi="Garamond"/>
          <w:color w:val="000000"/>
        </w:rPr>
        <w:t>You may not have fou</w:t>
      </w:r>
      <w:r w:rsidR="00C53FB0">
        <w:rPr>
          <w:rFonts w:ascii="Garamond" w:hAnsi="Garamond"/>
          <w:color w:val="000000"/>
        </w:rPr>
        <w:t>nd this</w:t>
      </w:r>
      <w:r w:rsidR="00D56FB2" w:rsidRPr="00032204">
        <w:rPr>
          <w:rFonts w:ascii="Garamond" w:hAnsi="Garamond"/>
          <w:color w:val="000000"/>
        </w:rPr>
        <w:t xml:space="preserve"> yet, but it is certainly worth keeping in mind.</w:t>
      </w:r>
    </w:p>
    <w:p w:rsidR="00BA0602" w:rsidRPr="00032204" w:rsidRDefault="00BA0602" w:rsidP="00C53FB0">
      <w:pPr>
        <w:pStyle w:val="ListParagraph"/>
        <w:rPr>
          <w:rFonts w:ascii="Garamond" w:hAnsi="Garamond"/>
          <w:color w:val="000000"/>
        </w:rPr>
      </w:pPr>
    </w:p>
    <w:tbl>
      <w:tblPr>
        <w:tblStyle w:val="TableGrid"/>
        <w:tblW w:w="0" w:type="auto"/>
        <w:tblLook w:val="00BF"/>
      </w:tblPr>
      <w:tblGrid>
        <w:gridCol w:w="4788"/>
        <w:gridCol w:w="4788"/>
      </w:tblGrid>
      <w:tr w:rsidR="00C53FB0" w:rsidRPr="00032204">
        <w:tc>
          <w:tcPr>
            <w:tcW w:w="4788" w:type="dxa"/>
          </w:tcPr>
          <w:p w:rsidR="00C53FB0" w:rsidRDefault="00C53FB0" w:rsidP="00032204">
            <w:pPr>
              <w:rPr>
                <w:rFonts w:ascii="Garamond" w:hAnsi="Garamond"/>
                <w:b/>
                <w:color w:val="000000"/>
              </w:rPr>
            </w:pPr>
          </w:p>
          <w:p w:rsidR="00C53FB0" w:rsidRDefault="00C53FB0" w:rsidP="00032204">
            <w:pPr>
              <w:rPr>
                <w:rFonts w:ascii="Garamond" w:hAnsi="Garamond"/>
                <w:b/>
                <w:color w:val="000000"/>
              </w:rPr>
            </w:pPr>
          </w:p>
          <w:p w:rsidR="00C53FB0" w:rsidRDefault="00C53FB0" w:rsidP="00032204">
            <w:pPr>
              <w:rPr>
                <w:rFonts w:ascii="Garamond" w:hAnsi="Garamond"/>
                <w:b/>
                <w:color w:val="000000"/>
              </w:rPr>
            </w:pPr>
          </w:p>
          <w:p w:rsidR="00C53FB0" w:rsidRDefault="00C53FB0" w:rsidP="00032204">
            <w:pPr>
              <w:rPr>
                <w:rFonts w:ascii="Garamond" w:hAnsi="Garamond"/>
                <w:b/>
                <w:color w:val="000000"/>
              </w:rPr>
            </w:pPr>
          </w:p>
          <w:p w:rsidR="00566689" w:rsidRDefault="00566689" w:rsidP="00032204">
            <w:pPr>
              <w:rPr>
                <w:rFonts w:ascii="Garamond" w:hAnsi="Garamond"/>
                <w:b/>
                <w:color w:val="000000"/>
              </w:rPr>
            </w:pPr>
          </w:p>
          <w:p w:rsidR="00C53FB0" w:rsidRDefault="00C53FB0" w:rsidP="00032204">
            <w:pPr>
              <w:rPr>
                <w:rFonts w:ascii="Garamond" w:hAnsi="Garamond"/>
                <w:b/>
                <w:color w:val="000000"/>
              </w:rPr>
            </w:pPr>
          </w:p>
          <w:p w:rsidR="00C53FB0" w:rsidRDefault="00C53FB0" w:rsidP="00032204">
            <w:pPr>
              <w:rPr>
                <w:rFonts w:ascii="Garamond" w:hAnsi="Garamond"/>
                <w:b/>
                <w:color w:val="000000"/>
              </w:rPr>
            </w:pPr>
          </w:p>
          <w:p w:rsidR="00C53FB0" w:rsidRDefault="00C53FB0" w:rsidP="00032204">
            <w:pPr>
              <w:rPr>
                <w:rFonts w:ascii="Garamond" w:hAnsi="Garamond"/>
                <w:b/>
                <w:color w:val="000000"/>
              </w:rPr>
            </w:pPr>
          </w:p>
          <w:p w:rsidR="00C53FB0" w:rsidRDefault="00C53FB0" w:rsidP="00032204">
            <w:pPr>
              <w:rPr>
                <w:rFonts w:ascii="Garamond" w:hAnsi="Garamond"/>
                <w:b/>
                <w:color w:val="000000"/>
              </w:rPr>
            </w:pPr>
          </w:p>
          <w:p w:rsidR="00C53FB0" w:rsidRDefault="00C53FB0" w:rsidP="00032204">
            <w:pPr>
              <w:rPr>
                <w:rFonts w:ascii="Garamond" w:hAnsi="Garamond"/>
                <w:b/>
                <w:color w:val="000000"/>
              </w:rPr>
            </w:pPr>
          </w:p>
          <w:p w:rsidR="00566689" w:rsidRDefault="00566689" w:rsidP="00032204">
            <w:pPr>
              <w:rPr>
                <w:rFonts w:ascii="Garamond" w:hAnsi="Garamond"/>
                <w:b/>
                <w:color w:val="000000"/>
              </w:rPr>
            </w:pPr>
          </w:p>
          <w:p w:rsidR="00566689" w:rsidRDefault="00566689" w:rsidP="00032204">
            <w:pPr>
              <w:rPr>
                <w:rFonts w:ascii="Garamond" w:hAnsi="Garamond"/>
                <w:b/>
                <w:color w:val="000000"/>
              </w:rPr>
            </w:pPr>
          </w:p>
          <w:p w:rsidR="00566689" w:rsidRDefault="00566689" w:rsidP="00032204">
            <w:pPr>
              <w:rPr>
                <w:rFonts w:ascii="Garamond" w:hAnsi="Garamond"/>
                <w:b/>
                <w:color w:val="000000"/>
              </w:rPr>
            </w:pPr>
          </w:p>
          <w:p w:rsidR="00C53FB0" w:rsidRDefault="00C53FB0" w:rsidP="00032204">
            <w:pPr>
              <w:rPr>
                <w:rFonts w:ascii="Garamond" w:hAnsi="Garamond"/>
                <w:b/>
                <w:color w:val="000000"/>
              </w:rPr>
            </w:pPr>
          </w:p>
          <w:p w:rsidR="00C53FB0" w:rsidRPr="00032204" w:rsidRDefault="00C53FB0" w:rsidP="00032204">
            <w:pPr>
              <w:rPr>
                <w:rFonts w:ascii="Garamond" w:hAnsi="Garamond"/>
                <w:b/>
                <w:color w:val="000000"/>
              </w:rPr>
            </w:pPr>
          </w:p>
        </w:tc>
        <w:tc>
          <w:tcPr>
            <w:tcW w:w="4788" w:type="dxa"/>
          </w:tcPr>
          <w:p w:rsidR="00C53FB0" w:rsidRDefault="00C53FB0" w:rsidP="00032204">
            <w:pPr>
              <w:rPr>
                <w:rFonts w:ascii="Garamond" w:hAnsi="Garamond"/>
                <w:b/>
                <w:color w:val="000000"/>
              </w:rPr>
            </w:pPr>
          </w:p>
          <w:p w:rsidR="00C53FB0" w:rsidRPr="00032204" w:rsidRDefault="00C53FB0" w:rsidP="00032204">
            <w:pPr>
              <w:rPr>
                <w:rFonts w:ascii="Garamond" w:hAnsi="Garamond"/>
                <w:b/>
                <w:color w:val="000000"/>
              </w:rPr>
            </w:pPr>
          </w:p>
        </w:tc>
      </w:tr>
    </w:tbl>
    <w:p w:rsidR="00566689" w:rsidRDefault="00566689" w:rsidP="00BA0602">
      <w:pPr>
        <w:rPr>
          <w:rFonts w:ascii="Garamond" w:hAnsi="Garamond"/>
          <w:color w:val="000000"/>
        </w:rPr>
      </w:pPr>
    </w:p>
    <w:p w:rsidR="00BA0602" w:rsidRPr="00032204" w:rsidRDefault="00BA0602" w:rsidP="00BA0602">
      <w:pPr>
        <w:rPr>
          <w:rFonts w:ascii="Garamond" w:hAnsi="Garamond"/>
          <w:color w:val="000000"/>
        </w:rPr>
      </w:pPr>
    </w:p>
    <w:p w:rsidR="00566689" w:rsidRDefault="00C53FB0" w:rsidP="00C53FB0">
      <w:pPr>
        <w:pStyle w:val="ListParagraph"/>
        <w:numPr>
          <w:ilvl w:val="0"/>
          <w:numId w:val="8"/>
        </w:numPr>
        <w:jc w:val="both"/>
        <w:rPr>
          <w:rFonts w:ascii="Garamond" w:hAnsi="Garamond"/>
          <w:color w:val="000000"/>
        </w:rPr>
      </w:pPr>
      <w:r>
        <w:rPr>
          <w:rFonts w:ascii="Garamond" w:hAnsi="Garamond"/>
          <w:b/>
          <w:color w:val="000000"/>
        </w:rPr>
        <w:t>*</w:t>
      </w:r>
      <w:r w:rsidR="00175DA4" w:rsidRPr="00032204">
        <w:rPr>
          <w:rFonts w:ascii="Garamond" w:hAnsi="Garamond"/>
          <w:b/>
          <w:color w:val="000000"/>
        </w:rPr>
        <w:t>Stakes</w:t>
      </w:r>
      <w:r>
        <w:rPr>
          <w:rFonts w:ascii="Garamond" w:hAnsi="Garamond"/>
          <w:color w:val="000000"/>
        </w:rPr>
        <w:t>.</w:t>
      </w:r>
      <w:r w:rsidR="00AE39AF" w:rsidRPr="00032204">
        <w:rPr>
          <w:rFonts w:ascii="Garamond" w:hAnsi="Garamond"/>
          <w:color w:val="000000"/>
        </w:rPr>
        <w:t xml:space="preserve"> </w:t>
      </w:r>
      <w:r>
        <w:rPr>
          <w:rFonts w:ascii="Garamond" w:hAnsi="Garamond"/>
          <w:color w:val="000000"/>
        </w:rPr>
        <w:t xml:space="preserve">What are the “stakes” </w:t>
      </w:r>
      <w:r w:rsidR="00D56FB2" w:rsidRPr="00032204">
        <w:rPr>
          <w:rFonts w:ascii="Garamond" w:hAnsi="Garamond"/>
          <w:color w:val="000000"/>
        </w:rPr>
        <w:t>of your argument beyond our understanding of the specific text(s) under c</w:t>
      </w:r>
      <w:r w:rsidR="00B8666C" w:rsidRPr="00032204">
        <w:rPr>
          <w:rFonts w:ascii="Garamond" w:hAnsi="Garamond"/>
          <w:color w:val="000000"/>
        </w:rPr>
        <w:t>onsideration? Are they literary-</w:t>
      </w:r>
      <w:r w:rsidR="00D56FB2" w:rsidRPr="00032204">
        <w:rPr>
          <w:rFonts w:ascii="Garamond" w:hAnsi="Garamond"/>
          <w:color w:val="000000"/>
        </w:rPr>
        <w:t>historical, theoretical, etc.? You want to give a sense of the importance and l</w:t>
      </w:r>
      <w:r>
        <w:rPr>
          <w:rFonts w:ascii="Garamond" w:hAnsi="Garamond"/>
          <w:color w:val="000000"/>
        </w:rPr>
        <w:t>arger implications of your work—</w:t>
      </w:r>
      <w:r w:rsidR="001B333B" w:rsidRPr="00032204">
        <w:rPr>
          <w:rFonts w:ascii="Garamond" w:hAnsi="Garamond"/>
          <w:color w:val="000000"/>
        </w:rPr>
        <w:t xml:space="preserve">why it </w:t>
      </w:r>
      <w:r w:rsidR="001B333B" w:rsidRPr="00032204">
        <w:rPr>
          <w:rFonts w:ascii="Garamond" w:hAnsi="Garamond"/>
          <w:i/>
          <w:color w:val="000000"/>
        </w:rPr>
        <w:t>matters</w:t>
      </w:r>
      <w:r>
        <w:rPr>
          <w:rFonts w:ascii="Garamond" w:hAnsi="Garamond"/>
          <w:i/>
          <w:color w:val="000000"/>
        </w:rPr>
        <w:t>—</w:t>
      </w:r>
      <w:r w:rsidR="001B333B" w:rsidRPr="00032204">
        <w:rPr>
          <w:rFonts w:ascii="Garamond" w:hAnsi="Garamond"/>
          <w:color w:val="000000"/>
        </w:rPr>
        <w:t xml:space="preserve">without overreaching into grandiose </w:t>
      </w:r>
      <w:r w:rsidR="00B8666C" w:rsidRPr="00032204">
        <w:rPr>
          <w:rFonts w:ascii="Garamond" w:hAnsi="Garamond"/>
          <w:color w:val="000000"/>
        </w:rPr>
        <w:t>claims</w:t>
      </w:r>
      <w:r w:rsidR="001B333B" w:rsidRPr="00032204">
        <w:rPr>
          <w:rFonts w:ascii="Garamond" w:hAnsi="Garamond"/>
          <w:color w:val="000000"/>
        </w:rPr>
        <w:t xml:space="preserve">. Often, the concluding section of a longer paper will introduce a final turn that emerges logically from what has come before but also opens up a </w:t>
      </w:r>
      <w:r w:rsidR="001B333B" w:rsidRPr="00032204">
        <w:rPr>
          <w:rFonts w:ascii="Garamond" w:hAnsi="Garamond"/>
          <w:b/>
          <w:color w:val="000000"/>
        </w:rPr>
        <w:t>new horizon</w:t>
      </w:r>
      <w:r w:rsidR="001B333B" w:rsidRPr="00032204">
        <w:rPr>
          <w:rFonts w:ascii="Garamond" w:hAnsi="Garamond"/>
          <w:color w:val="000000"/>
        </w:rPr>
        <w:t xml:space="preserve">. The attempt to answer the initial set of questions raises new </w:t>
      </w:r>
      <w:r w:rsidR="00B8666C" w:rsidRPr="00032204">
        <w:rPr>
          <w:rFonts w:ascii="Garamond" w:hAnsi="Garamond"/>
          <w:color w:val="000000"/>
        </w:rPr>
        <w:t>ones</w:t>
      </w:r>
      <w:r w:rsidR="001B333B" w:rsidRPr="00032204">
        <w:rPr>
          <w:rFonts w:ascii="Garamond" w:hAnsi="Garamond"/>
          <w:color w:val="000000"/>
        </w:rPr>
        <w:t>; this doesn’t mean you should literally end the paper with a bevy</w:t>
      </w:r>
      <w:r>
        <w:rPr>
          <w:rFonts w:ascii="Garamond" w:hAnsi="Garamond"/>
          <w:color w:val="000000"/>
        </w:rPr>
        <w:t xml:space="preserve"> of question marks—i</w:t>
      </w:r>
      <w:r w:rsidR="001B333B" w:rsidRPr="00032204">
        <w:rPr>
          <w:rFonts w:ascii="Garamond" w:hAnsi="Garamond"/>
          <w:color w:val="000000"/>
        </w:rPr>
        <w:t xml:space="preserve">n </w:t>
      </w:r>
      <w:r>
        <w:rPr>
          <w:rFonts w:ascii="Garamond" w:hAnsi="Garamond"/>
          <w:color w:val="000000"/>
        </w:rPr>
        <w:t>fact, you probably shouldn’t!—</w:t>
      </w:r>
      <w:r w:rsidR="001B333B" w:rsidRPr="00032204">
        <w:rPr>
          <w:rFonts w:ascii="Garamond" w:hAnsi="Garamond"/>
          <w:color w:val="000000"/>
        </w:rPr>
        <w:t xml:space="preserve">but the view from the top of the mountain is </w:t>
      </w:r>
      <w:r w:rsidR="002521B7" w:rsidRPr="00032204">
        <w:rPr>
          <w:rFonts w:ascii="Garamond" w:hAnsi="Garamond"/>
          <w:color w:val="000000"/>
        </w:rPr>
        <w:t xml:space="preserve">inevitably </w:t>
      </w:r>
      <w:r w:rsidR="001B333B" w:rsidRPr="00032204">
        <w:rPr>
          <w:rFonts w:ascii="Garamond" w:hAnsi="Garamond"/>
          <w:color w:val="000000"/>
        </w:rPr>
        <w:t xml:space="preserve">different from the view at the base. </w:t>
      </w:r>
      <w:r w:rsidR="00CD7828" w:rsidRPr="00032204">
        <w:rPr>
          <w:rFonts w:ascii="Garamond" w:hAnsi="Garamond"/>
          <w:color w:val="000000"/>
        </w:rPr>
        <w:t xml:space="preserve">You can find ways to gesture toward these stakes throughout the paper, in topic sentences and elsewhere, but you can also engage them directly at the beginning and </w:t>
      </w:r>
      <w:r w:rsidR="002521B7" w:rsidRPr="00032204">
        <w:rPr>
          <w:rFonts w:ascii="Garamond" w:hAnsi="Garamond"/>
          <w:color w:val="000000"/>
        </w:rPr>
        <w:t>end</w:t>
      </w:r>
      <w:r w:rsidR="00CD7828" w:rsidRPr="00032204">
        <w:rPr>
          <w:rFonts w:ascii="Garamond" w:hAnsi="Garamond"/>
          <w:color w:val="000000"/>
        </w:rPr>
        <w:t>.</w:t>
      </w:r>
      <w:r w:rsidR="007D376D" w:rsidRPr="00032204">
        <w:rPr>
          <w:rFonts w:ascii="Garamond" w:hAnsi="Garamond"/>
          <w:color w:val="000000"/>
        </w:rPr>
        <w:br/>
      </w:r>
    </w:p>
    <w:tbl>
      <w:tblPr>
        <w:tblStyle w:val="TableGrid"/>
        <w:tblW w:w="0" w:type="auto"/>
        <w:tblLook w:val="00BF"/>
      </w:tblPr>
      <w:tblGrid>
        <w:gridCol w:w="4788"/>
        <w:gridCol w:w="4788"/>
      </w:tblGrid>
      <w:tr w:rsidR="00566689" w:rsidRPr="00032204">
        <w:tc>
          <w:tcPr>
            <w:tcW w:w="4788" w:type="dxa"/>
          </w:tcPr>
          <w:p w:rsidR="00566689" w:rsidRDefault="00566689" w:rsidP="00032204">
            <w:pPr>
              <w:rPr>
                <w:rFonts w:ascii="Garamond" w:hAnsi="Garamond"/>
                <w:b/>
                <w:color w:val="000000"/>
              </w:rPr>
            </w:pPr>
          </w:p>
          <w:p w:rsidR="00566689" w:rsidRDefault="00566689" w:rsidP="00032204">
            <w:pPr>
              <w:rPr>
                <w:rFonts w:ascii="Garamond" w:hAnsi="Garamond"/>
                <w:b/>
                <w:color w:val="000000"/>
              </w:rPr>
            </w:pPr>
          </w:p>
          <w:p w:rsidR="00566689" w:rsidRDefault="00566689" w:rsidP="00032204">
            <w:pPr>
              <w:rPr>
                <w:rFonts w:ascii="Garamond" w:hAnsi="Garamond"/>
                <w:b/>
                <w:color w:val="000000"/>
              </w:rPr>
            </w:pPr>
          </w:p>
          <w:p w:rsidR="00566689" w:rsidRDefault="00566689" w:rsidP="00032204">
            <w:pPr>
              <w:rPr>
                <w:rFonts w:ascii="Garamond" w:hAnsi="Garamond"/>
                <w:b/>
                <w:color w:val="000000"/>
              </w:rPr>
            </w:pPr>
          </w:p>
          <w:p w:rsidR="00566689" w:rsidRDefault="00566689" w:rsidP="00032204">
            <w:pPr>
              <w:rPr>
                <w:rFonts w:ascii="Garamond" w:hAnsi="Garamond"/>
                <w:b/>
                <w:color w:val="000000"/>
              </w:rPr>
            </w:pPr>
          </w:p>
          <w:p w:rsidR="00566689" w:rsidRDefault="00566689" w:rsidP="00032204">
            <w:pPr>
              <w:rPr>
                <w:rFonts w:ascii="Garamond" w:hAnsi="Garamond"/>
                <w:b/>
                <w:color w:val="000000"/>
              </w:rPr>
            </w:pPr>
          </w:p>
          <w:p w:rsidR="00566689" w:rsidRDefault="00566689" w:rsidP="00032204">
            <w:pPr>
              <w:rPr>
                <w:rFonts w:ascii="Garamond" w:hAnsi="Garamond"/>
                <w:b/>
                <w:color w:val="000000"/>
              </w:rPr>
            </w:pPr>
          </w:p>
          <w:p w:rsidR="00566689" w:rsidRDefault="00566689" w:rsidP="00032204">
            <w:pPr>
              <w:rPr>
                <w:rFonts w:ascii="Garamond" w:hAnsi="Garamond"/>
                <w:b/>
                <w:color w:val="000000"/>
              </w:rPr>
            </w:pPr>
          </w:p>
          <w:p w:rsidR="00566689" w:rsidRDefault="00566689" w:rsidP="00032204">
            <w:pPr>
              <w:rPr>
                <w:rFonts w:ascii="Garamond" w:hAnsi="Garamond"/>
                <w:b/>
                <w:color w:val="000000"/>
              </w:rPr>
            </w:pPr>
          </w:p>
          <w:p w:rsidR="00566689" w:rsidRDefault="00566689" w:rsidP="00032204">
            <w:pPr>
              <w:rPr>
                <w:rFonts w:ascii="Garamond" w:hAnsi="Garamond"/>
                <w:b/>
                <w:color w:val="000000"/>
              </w:rPr>
            </w:pPr>
          </w:p>
          <w:p w:rsidR="00566689" w:rsidRDefault="00566689" w:rsidP="00032204">
            <w:pPr>
              <w:rPr>
                <w:rFonts w:ascii="Garamond" w:hAnsi="Garamond"/>
                <w:b/>
                <w:color w:val="000000"/>
              </w:rPr>
            </w:pPr>
          </w:p>
          <w:p w:rsidR="00566689" w:rsidRDefault="00566689" w:rsidP="00032204">
            <w:pPr>
              <w:rPr>
                <w:rFonts w:ascii="Garamond" w:hAnsi="Garamond"/>
                <w:b/>
                <w:color w:val="000000"/>
              </w:rPr>
            </w:pPr>
          </w:p>
          <w:p w:rsidR="00566689" w:rsidRPr="00032204" w:rsidRDefault="00566689" w:rsidP="00032204">
            <w:pPr>
              <w:rPr>
                <w:rFonts w:ascii="Garamond" w:hAnsi="Garamond"/>
                <w:b/>
                <w:color w:val="000000"/>
              </w:rPr>
            </w:pPr>
          </w:p>
        </w:tc>
        <w:tc>
          <w:tcPr>
            <w:tcW w:w="4788" w:type="dxa"/>
          </w:tcPr>
          <w:p w:rsidR="00566689" w:rsidRDefault="00566689" w:rsidP="00032204">
            <w:pPr>
              <w:rPr>
                <w:rFonts w:ascii="Garamond" w:hAnsi="Garamond"/>
                <w:b/>
                <w:color w:val="000000"/>
              </w:rPr>
            </w:pPr>
          </w:p>
          <w:p w:rsidR="00566689" w:rsidRPr="00032204" w:rsidRDefault="00566689" w:rsidP="00032204">
            <w:pPr>
              <w:rPr>
                <w:rFonts w:ascii="Garamond" w:hAnsi="Garamond"/>
                <w:b/>
                <w:color w:val="000000"/>
              </w:rPr>
            </w:pPr>
          </w:p>
        </w:tc>
      </w:tr>
    </w:tbl>
    <w:p w:rsidR="00682ED8" w:rsidRPr="00566689" w:rsidRDefault="00682ED8" w:rsidP="00566689">
      <w:pPr>
        <w:jc w:val="both"/>
        <w:rPr>
          <w:rFonts w:ascii="Garamond" w:hAnsi="Garamond"/>
          <w:color w:val="000000"/>
        </w:rPr>
      </w:pPr>
    </w:p>
    <w:sectPr w:rsidR="00682ED8" w:rsidRPr="00566689" w:rsidSect="00032204">
      <w:headerReference w:type="default" r:id="rId7"/>
      <w:footerReference w:type="even" r:id="rId8"/>
      <w:footerReference w:type="default" r:id="rId9"/>
      <w:pgSz w:w="12240" w:h="15840"/>
      <w:pgMar w:top="1440" w:right="1440" w:bottom="1440" w:left="144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53FB0" w:rsidRDefault="00C53FB0">
      <w:r>
        <w:separator/>
      </w:r>
    </w:p>
  </w:endnote>
  <w:endnote w:type="continuationSeparator" w:id="1">
    <w:p w:rsidR="00C53FB0" w:rsidRDefault="00C53FB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53FB0" w:rsidRDefault="00C53FB0" w:rsidP="005B01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3FB0" w:rsidRDefault="00C53FB0" w:rsidP="005B01F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53FB0" w:rsidRDefault="00C53FB0" w:rsidP="005B01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70BB">
      <w:rPr>
        <w:rStyle w:val="PageNumber"/>
        <w:noProof/>
      </w:rPr>
      <w:t>1</w:t>
    </w:r>
    <w:r>
      <w:rPr>
        <w:rStyle w:val="PageNumber"/>
      </w:rPr>
      <w:fldChar w:fldCharType="end"/>
    </w:r>
  </w:p>
  <w:p w:rsidR="00C53FB0" w:rsidRDefault="00C53FB0" w:rsidP="005B01F6">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53FB0" w:rsidRDefault="00C53FB0">
      <w:r>
        <w:separator/>
      </w:r>
    </w:p>
  </w:footnote>
  <w:footnote w:type="continuationSeparator" w:id="1">
    <w:p w:rsidR="00C53FB0" w:rsidRDefault="00C53FB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53FB0" w:rsidRPr="00032204" w:rsidRDefault="00C53FB0" w:rsidP="00032204">
    <w:pPr>
      <w:pStyle w:val="Header"/>
      <w:jc w:val="right"/>
      <w:rPr>
        <w:rFonts w:ascii="Garamond" w:hAnsi="Garamond"/>
        <w:sz w:val="20"/>
      </w:rPr>
    </w:pPr>
    <w:r w:rsidRPr="00032204">
      <w:rPr>
        <w:rFonts w:ascii="Garamond" w:hAnsi="Garamond"/>
        <w:sz w:val="20"/>
      </w:rPr>
      <w:t>Miles Osgood</w:t>
    </w:r>
  </w:p>
  <w:p w:rsidR="00C53FB0" w:rsidRPr="00FC1DEB" w:rsidRDefault="00C53FB0">
    <w:pPr>
      <w:pStyle w:val="Header"/>
      <w:rPr>
        <w:rFonts w:ascii="Garamond" w:hAnsi="Garamond"/>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6A15FB"/>
    <w:multiLevelType w:val="multilevel"/>
    <w:tmpl w:val="E838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17C43"/>
    <w:multiLevelType w:val="hybridMultilevel"/>
    <w:tmpl w:val="C536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D3A91"/>
    <w:multiLevelType w:val="hybridMultilevel"/>
    <w:tmpl w:val="2E88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14B2E"/>
    <w:multiLevelType w:val="hybridMultilevel"/>
    <w:tmpl w:val="D526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911B0"/>
    <w:multiLevelType w:val="hybridMultilevel"/>
    <w:tmpl w:val="EDF20F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F61D8F"/>
    <w:multiLevelType w:val="multilevel"/>
    <w:tmpl w:val="5E626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3F4E32"/>
    <w:multiLevelType w:val="multilevel"/>
    <w:tmpl w:val="218C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F74E48"/>
    <w:multiLevelType w:val="hybridMultilevel"/>
    <w:tmpl w:val="F1A4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7A2504"/>
    <w:multiLevelType w:val="hybridMultilevel"/>
    <w:tmpl w:val="DE8E9C2E"/>
    <w:lvl w:ilvl="0" w:tplc="4ACE4BFE">
      <w:start w:val="1946"/>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FC02EE"/>
    <w:multiLevelType w:val="multilevel"/>
    <w:tmpl w:val="22E6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CB1674"/>
    <w:multiLevelType w:val="hybridMultilevel"/>
    <w:tmpl w:val="22BA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9"/>
  </w:num>
  <w:num w:numId="5">
    <w:abstractNumId w:val="6"/>
  </w:num>
  <w:num w:numId="6">
    <w:abstractNumId w:val="0"/>
  </w:num>
  <w:num w:numId="7">
    <w:abstractNumId w:val="1"/>
  </w:num>
  <w:num w:numId="8">
    <w:abstractNumId w:val="4"/>
  </w:num>
  <w:num w:numId="9">
    <w:abstractNumId w:val="10"/>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701"/>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FC1DEB"/>
    <w:rsid w:val="00006E92"/>
    <w:rsid w:val="00032204"/>
    <w:rsid w:val="000704FA"/>
    <w:rsid w:val="000F4D34"/>
    <w:rsid w:val="00137EAA"/>
    <w:rsid w:val="00146B40"/>
    <w:rsid w:val="00164E00"/>
    <w:rsid w:val="00175DA4"/>
    <w:rsid w:val="001A6224"/>
    <w:rsid w:val="001B333B"/>
    <w:rsid w:val="001F0395"/>
    <w:rsid w:val="001F1187"/>
    <w:rsid w:val="001F2202"/>
    <w:rsid w:val="00214BF2"/>
    <w:rsid w:val="002275A5"/>
    <w:rsid w:val="002521B7"/>
    <w:rsid w:val="002E7469"/>
    <w:rsid w:val="00316009"/>
    <w:rsid w:val="00355BED"/>
    <w:rsid w:val="00452ED3"/>
    <w:rsid w:val="00494B8C"/>
    <w:rsid w:val="004C53A9"/>
    <w:rsid w:val="00504548"/>
    <w:rsid w:val="00536600"/>
    <w:rsid w:val="005533D8"/>
    <w:rsid w:val="0055618D"/>
    <w:rsid w:val="00566689"/>
    <w:rsid w:val="00595E26"/>
    <w:rsid w:val="005A128F"/>
    <w:rsid w:val="005B01F6"/>
    <w:rsid w:val="005C0D97"/>
    <w:rsid w:val="00682ED8"/>
    <w:rsid w:val="00687845"/>
    <w:rsid w:val="006B5DB6"/>
    <w:rsid w:val="007D376D"/>
    <w:rsid w:val="007E3286"/>
    <w:rsid w:val="008C255A"/>
    <w:rsid w:val="008C7E8F"/>
    <w:rsid w:val="009262C4"/>
    <w:rsid w:val="009357EA"/>
    <w:rsid w:val="00A14890"/>
    <w:rsid w:val="00AE39AF"/>
    <w:rsid w:val="00B113F7"/>
    <w:rsid w:val="00B13EA1"/>
    <w:rsid w:val="00B20B9B"/>
    <w:rsid w:val="00B567C8"/>
    <w:rsid w:val="00B673A8"/>
    <w:rsid w:val="00B8666C"/>
    <w:rsid w:val="00B9386F"/>
    <w:rsid w:val="00BA0602"/>
    <w:rsid w:val="00BE2CB5"/>
    <w:rsid w:val="00C25F16"/>
    <w:rsid w:val="00C30092"/>
    <w:rsid w:val="00C3475C"/>
    <w:rsid w:val="00C50732"/>
    <w:rsid w:val="00C53FB0"/>
    <w:rsid w:val="00C7668A"/>
    <w:rsid w:val="00CD7828"/>
    <w:rsid w:val="00D124DC"/>
    <w:rsid w:val="00D56FB2"/>
    <w:rsid w:val="00E01F91"/>
    <w:rsid w:val="00E11AEC"/>
    <w:rsid w:val="00E170BB"/>
    <w:rsid w:val="00E22119"/>
    <w:rsid w:val="00E22414"/>
    <w:rsid w:val="00E808E0"/>
    <w:rsid w:val="00EB43EA"/>
    <w:rsid w:val="00EE0CF8"/>
    <w:rsid w:val="00F56C54"/>
    <w:rsid w:val="00F65ACA"/>
    <w:rsid w:val="00F70DC8"/>
    <w:rsid w:val="00F916E5"/>
    <w:rsid w:val="00FB40D1"/>
    <w:rsid w:val="00FC1DEB"/>
    <w:rsid w:val="00FD1C0C"/>
    <w:rsid w:val="00FE31CB"/>
    <w:rsid w:val="00FE5F7C"/>
  </w:rsids>
  <m:mathPr>
    <m:mathFont m:val="Garamon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759A2"/>
    <w:rPr>
      <w:rFonts w:ascii="Times New Roman" w:hAnsi="Times New Roman"/>
    </w:rPr>
  </w:style>
  <w:style w:type="paragraph" w:styleId="Heading1">
    <w:name w:val="heading 1"/>
    <w:basedOn w:val="Normal"/>
    <w:link w:val="Heading1Char"/>
    <w:uiPriority w:val="9"/>
    <w:rsid w:val="007C750B"/>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7C750B"/>
    <w:pPr>
      <w:spacing w:beforeLines="1" w:afterLines="1"/>
      <w:outlineLvl w:val="1"/>
    </w:pPr>
    <w:rPr>
      <w:rFonts w:ascii="Times" w:hAnsi="Times"/>
      <w:b/>
      <w:sz w:val="36"/>
      <w:szCs w:val="20"/>
    </w:rPr>
  </w:style>
  <w:style w:type="paragraph" w:styleId="Heading3">
    <w:name w:val="heading 3"/>
    <w:basedOn w:val="Normal"/>
    <w:link w:val="Heading3Char"/>
    <w:uiPriority w:val="9"/>
    <w:rsid w:val="007C750B"/>
    <w:pPr>
      <w:spacing w:beforeLines="1" w:afterLines="1"/>
      <w:outlineLvl w:val="2"/>
    </w:pPr>
    <w:rPr>
      <w:rFonts w:ascii="Times" w:hAnsi="Times"/>
      <w:b/>
      <w:sz w:val="27"/>
      <w:szCs w:val="20"/>
    </w:rPr>
  </w:style>
  <w:style w:type="paragraph" w:styleId="Heading4">
    <w:name w:val="heading 4"/>
    <w:basedOn w:val="Normal"/>
    <w:next w:val="Normal"/>
    <w:link w:val="Heading4Char"/>
    <w:uiPriority w:val="9"/>
    <w:unhideWhenUsed/>
    <w:qFormat/>
    <w:rsid w:val="007C750B"/>
    <w:pPr>
      <w:keepNext/>
      <w:keepLines/>
      <w:spacing w:before="200"/>
      <w:outlineLvl w:val="3"/>
    </w:pPr>
    <w:rPr>
      <w:rFonts w:ascii="Calibri" w:eastAsia="Times New Roman" w:hAnsi="Calibri"/>
      <w:b/>
      <w:bCs/>
      <w:i/>
      <w:iCs/>
      <w:color w:val="4F81BD"/>
    </w:rPr>
  </w:style>
  <w:style w:type="paragraph" w:styleId="Heading5">
    <w:name w:val="heading 5"/>
    <w:basedOn w:val="Normal"/>
    <w:next w:val="Normal"/>
    <w:link w:val="Heading5Char"/>
    <w:uiPriority w:val="9"/>
    <w:unhideWhenUsed/>
    <w:qFormat/>
    <w:rsid w:val="007C750B"/>
    <w:pPr>
      <w:keepNext/>
      <w:keepLines/>
      <w:spacing w:before="200"/>
      <w:outlineLvl w:val="4"/>
    </w:pPr>
    <w:rPr>
      <w:rFonts w:ascii="Calibri" w:eastAsia="Times New Roman" w:hAnsi="Calibri"/>
      <w:color w:val="24406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355E8F"/>
    <w:rPr>
      <w:sz w:val="20"/>
    </w:rPr>
  </w:style>
  <w:style w:type="character" w:customStyle="1" w:styleId="FootnoteTextChar">
    <w:name w:val="Footnote Text Char"/>
    <w:basedOn w:val="DefaultParagraphFont"/>
    <w:link w:val="FootnoteText"/>
    <w:uiPriority w:val="99"/>
    <w:semiHidden/>
    <w:rsid w:val="00355E8F"/>
    <w:rPr>
      <w:rFonts w:ascii="Times New Roman" w:hAnsi="Times New Roman"/>
      <w:sz w:val="20"/>
    </w:rPr>
  </w:style>
  <w:style w:type="paragraph" w:styleId="Header">
    <w:name w:val="header"/>
    <w:basedOn w:val="Normal"/>
    <w:link w:val="HeaderChar"/>
    <w:uiPriority w:val="99"/>
    <w:unhideWhenUsed/>
    <w:rsid w:val="00FC1DEB"/>
    <w:pPr>
      <w:tabs>
        <w:tab w:val="center" w:pos="4320"/>
        <w:tab w:val="right" w:pos="8640"/>
      </w:tabs>
    </w:pPr>
  </w:style>
  <w:style w:type="character" w:customStyle="1" w:styleId="HeaderChar">
    <w:name w:val="Header Char"/>
    <w:basedOn w:val="DefaultParagraphFont"/>
    <w:link w:val="Header"/>
    <w:uiPriority w:val="99"/>
    <w:rsid w:val="00FC1DEB"/>
    <w:rPr>
      <w:rFonts w:ascii="Times New Roman" w:hAnsi="Times New Roman"/>
    </w:rPr>
  </w:style>
  <w:style w:type="paragraph" w:styleId="Footer">
    <w:name w:val="footer"/>
    <w:basedOn w:val="Normal"/>
    <w:link w:val="FooterChar"/>
    <w:uiPriority w:val="99"/>
    <w:unhideWhenUsed/>
    <w:rsid w:val="00FC1DEB"/>
    <w:pPr>
      <w:tabs>
        <w:tab w:val="center" w:pos="4320"/>
        <w:tab w:val="right" w:pos="8640"/>
      </w:tabs>
    </w:pPr>
  </w:style>
  <w:style w:type="character" w:customStyle="1" w:styleId="FooterChar">
    <w:name w:val="Footer Char"/>
    <w:basedOn w:val="DefaultParagraphFont"/>
    <w:link w:val="Footer"/>
    <w:uiPriority w:val="99"/>
    <w:rsid w:val="00FC1DEB"/>
    <w:rPr>
      <w:rFonts w:ascii="Times New Roman" w:hAnsi="Times New Roman"/>
    </w:rPr>
  </w:style>
  <w:style w:type="character" w:styleId="PageNumber">
    <w:name w:val="page number"/>
    <w:basedOn w:val="DefaultParagraphFont"/>
    <w:uiPriority w:val="99"/>
    <w:semiHidden/>
    <w:unhideWhenUsed/>
    <w:rsid w:val="0019718E"/>
  </w:style>
  <w:style w:type="character" w:customStyle="1" w:styleId="Heading1Char">
    <w:name w:val="Heading 1 Char"/>
    <w:basedOn w:val="DefaultParagraphFont"/>
    <w:link w:val="Heading1"/>
    <w:uiPriority w:val="9"/>
    <w:rsid w:val="007C750B"/>
    <w:rPr>
      <w:rFonts w:ascii="Times" w:hAnsi="Times"/>
      <w:b/>
      <w:kern w:val="36"/>
      <w:sz w:val="48"/>
    </w:rPr>
  </w:style>
  <w:style w:type="character" w:customStyle="1" w:styleId="Heading2Char">
    <w:name w:val="Heading 2 Char"/>
    <w:basedOn w:val="DefaultParagraphFont"/>
    <w:link w:val="Heading2"/>
    <w:uiPriority w:val="9"/>
    <w:rsid w:val="007C750B"/>
    <w:rPr>
      <w:rFonts w:ascii="Times" w:hAnsi="Times"/>
      <w:b/>
      <w:sz w:val="36"/>
    </w:rPr>
  </w:style>
  <w:style w:type="character" w:customStyle="1" w:styleId="Heading3Char">
    <w:name w:val="Heading 3 Char"/>
    <w:basedOn w:val="DefaultParagraphFont"/>
    <w:link w:val="Heading3"/>
    <w:uiPriority w:val="9"/>
    <w:rsid w:val="007C750B"/>
    <w:rPr>
      <w:rFonts w:ascii="Times" w:hAnsi="Times"/>
      <w:b/>
      <w:sz w:val="27"/>
    </w:rPr>
  </w:style>
  <w:style w:type="character" w:customStyle="1" w:styleId="Heading4Char">
    <w:name w:val="Heading 4 Char"/>
    <w:basedOn w:val="DefaultParagraphFont"/>
    <w:link w:val="Heading4"/>
    <w:uiPriority w:val="9"/>
    <w:rsid w:val="007C750B"/>
    <w:rPr>
      <w:rFonts w:ascii="Calibri" w:eastAsia="Times New Roman" w:hAnsi="Calibri"/>
      <w:b/>
      <w:bCs/>
      <w:i/>
      <w:iCs/>
      <w:color w:val="4F81BD"/>
      <w:sz w:val="24"/>
      <w:szCs w:val="24"/>
    </w:rPr>
  </w:style>
  <w:style w:type="character" w:customStyle="1" w:styleId="Heading5Char">
    <w:name w:val="Heading 5 Char"/>
    <w:basedOn w:val="DefaultParagraphFont"/>
    <w:link w:val="Heading5"/>
    <w:uiPriority w:val="9"/>
    <w:rsid w:val="007C750B"/>
    <w:rPr>
      <w:rFonts w:ascii="Calibri" w:eastAsia="Times New Roman" w:hAnsi="Calibri"/>
      <w:color w:val="244061"/>
      <w:sz w:val="24"/>
      <w:szCs w:val="24"/>
    </w:rPr>
  </w:style>
  <w:style w:type="character" w:customStyle="1" w:styleId="apple-style-span">
    <w:name w:val="apple-style-span"/>
    <w:basedOn w:val="DefaultParagraphFont"/>
    <w:rsid w:val="007C750B"/>
  </w:style>
  <w:style w:type="character" w:styleId="Hyperlink">
    <w:name w:val="Hyperlink"/>
    <w:basedOn w:val="DefaultParagraphFont"/>
    <w:uiPriority w:val="99"/>
    <w:rsid w:val="007C750B"/>
    <w:rPr>
      <w:color w:val="0000FF"/>
      <w:u w:val="single"/>
    </w:rPr>
  </w:style>
  <w:style w:type="character" w:styleId="FollowedHyperlink">
    <w:name w:val="FollowedHyperlink"/>
    <w:basedOn w:val="DefaultParagraphFont"/>
    <w:uiPriority w:val="99"/>
    <w:rsid w:val="007C750B"/>
    <w:rPr>
      <w:color w:val="0000FF"/>
      <w:u w:val="single"/>
    </w:rPr>
  </w:style>
  <w:style w:type="paragraph" w:styleId="NormalWeb">
    <w:name w:val="Normal (Web)"/>
    <w:basedOn w:val="Normal"/>
    <w:uiPriority w:val="99"/>
    <w:rsid w:val="007C750B"/>
    <w:pPr>
      <w:spacing w:beforeLines="1" w:afterLines="1"/>
    </w:pPr>
    <w:rPr>
      <w:rFonts w:ascii="Times" w:hAnsi="Times"/>
      <w:sz w:val="20"/>
      <w:szCs w:val="20"/>
    </w:rPr>
  </w:style>
  <w:style w:type="character" w:customStyle="1" w:styleId="style1">
    <w:name w:val="style1"/>
    <w:basedOn w:val="DefaultParagraphFont"/>
    <w:rsid w:val="007C750B"/>
  </w:style>
  <w:style w:type="character" w:customStyle="1" w:styleId="apple-converted-space">
    <w:name w:val="apple-converted-space"/>
    <w:basedOn w:val="DefaultParagraphFont"/>
    <w:rsid w:val="007C750B"/>
  </w:style>
  <w:style w:type="character" w:styleId="Strong">
    <w:name w:val="Strong"/>
    <w:basedOn w:val="DefaultParagraphFont"/>
    <w:uiPriority w:val="22"/>
    <w:rsid w:val="007C750B"/>
    <w:rPr>
      <w:b/>
    </w:rPr>
  </w:style>
  <w:style w:type="character" w:styleId="Emphasis">
    <w:name w:val="Emphasis"/>
    <w:basedOn w:val="DefaultParagraphFont"/>
    <w:uiPriority w:val="20"/>
    <w:rsid w:val="007C750B"/>
    <w:rPr>
      <w:i/>
    </w:rPr>
  </w:style>
  <w:style w:type="character" w:customStyle="1" w:styleId="style2">
    <w:name w:val="style2"/>
    <w:basedOn w:val="DefaultParagraphFont"/>
    <w:rsid w:val="007C750B"/>
  </w:style>
  <w:style w:type="paragraph" w:customStyle="1" w:styleId="style21">
    <w:name w:val="style21"/>
    <w:basedOn w:val="Normal"/>
    <w:rsid w:val="007C750B"/>
    <w:pPr>
      <w:spacing w:beforeLines="1" w:afterLines="1"/>
    </w:pPr>
    <w:rPr>
      <w:rFonts w:ascii="Times" w:hAnsi="Times"/>
      <w:sz w:val="20"/>
      <w:szCs w:val="20"/>
    </w:rPr>
  </w:style>
  <w:style w:type="paragraph" w:styleId="ListParagraph">
    <w:name w:val="List Paragraph"/>
    <w:basedOn w:val="Normal"/>
    <w:uiPriority w:val="34"/>
    <w:qFormat/>
    <w:rsid w:val="00FE5F7C"/>
    <w:pPr>
      <w:ind w:left="720"/>
      <w:contextualSpacing/>
    </w:pPr>
  </w:style>
  <w:style w:type="table" w:styleId="TableGrid">
    <w:name w:val="Table Grid"/>
    <w:basedOn w:val="TableNormal"/>
    <w:uiPriority w:val="59"/>
    <w:rsid w:val="000322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A2"/>
    <w:rPr>
      <w:rFonts w:ascii="Times New Roman" w:hAnsi="Times New Roman"/>
      <w:sz w:val="24"/>
      <w:szCs w:val="24"/>
    </w:rPr>
  </w:style>
  <w:style w:type="paragraph" w:styleId="Heading1">
    <w:name w:val="heading 1"/>
    <w:basedOn w:val="Normal"/>
    <w:link w:val="Heading1Char"/>
    <w:uiPriority w:val="9"/>
    <w:rsid w:val="007C750B"/>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7C750B"/>
    <w:pPr>
      <w:spacing w:beforeLines="1" w:afterLines="1"/>
      <w:outlineLvl w:val="1"/>
    </w:pPr>
    <w:rPr>
      <w:rFonts w:ascii="Times" w:hAnsi="Times"/>
      <w:b/>
      <w:sz w:val="36"/>
      <w:szCs w:val="20"/>
    </w:rPr>
  </w:style>
  <w:style w:type="paragraph" w:styleId="Heading3">
    <w:name w:val="heading 3"/>
    <w:basedOn w:val="Normal"/>
    <w:link w:val="Heading3Char"/>
    <w:uiPriority w:val="9"/>
    <w:rsid w:val="007C750B"/>
    <w:pPr>
      <w:spacing w:beforeLines="1" w:afterLines="1"/>
      <w:outlineLvl w:val="2"/>
    </w:pPr>
    <w:rPr>
      <w:rFonts w:ascii="Times" w:hAnsi="Times"/>
      <w:b/>
      <w:sz w:val="27"/>
      <w:szCs w:val="20"/>
    </w:rPr>
  </w:style>
  <w:style w:type="paragraph" w:styleId="Heading4">
    <w:name w:val="heading 4"/>
    <w:basedOn w:val="Normal"/>
    <w:next w:val="Normal"/>
    <w:link w:val="Heading4Char"/>
    <w:uiPriority w:val="9"/>
    <w:unhideWhenUsed/>
    <w:qFormat/>
    <w:rsid w:val="007C750B"/>
    <w:pPr>
      <w:keepNext/>
      <w:keepLines/>
      <w:spacing w:before="200"/>
      <w:outlineLvl w:val="3"/>
    </w:pPr>
    <w:rPr>
      <w:rFonts w:ascii="Calibri" w:eastAsia="Times New Roman" w:hAnsi="Calibri"/>
      <w:b/>
      <w:bCs/>
      <w:i/>
      <w:iCs/>
      <w:color w:val="4F81BD"/>
    </w:rPr>
  </w:style>
  <w:style w:type="paragraph" w:styleId="Heading5">
    <w:name w:val="heading 5"/>
    <w:basedOn w:val="Normal"/>
    <w:next w:val="Normal"/>
    <w:link w:val="Heading5Char"/>
    <w:uiPriority w:val="9"/>
    <w:unhideWhenUsed/>
    <w:qFormat/>
    <w:rsid w:val="007C750B"/>
    <w:pPr>
      <w:keepNext/>
      <w:keepLines/>
      <w:spacing w:before="200"/>
      <w:outlineLvl w:val="4"/>
    </w:pPr>
    <w:rPr>
      <w:rFonts w:ascii="Calibri" w:eastAsia="Times New Roman"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5E8F"/>
    <w:rPr>
      <w:sz w:val="20"/>
    </w:rPr>
  </w:style>
  <w:style w:type="character" w:customStyle="1" w:styleId="FootnoteTextChar">
    <w:name w:val="Footnote Text Char"/>
    <w:basedOn w:val="DefaultParagraphFont"/>
    <w:link w:val="FootnoteText"/>
    <w:uiPriority w:val="99"/>
    <w:semiHidden/>
    <w:rsid w:val="00355E8F"/>
    <w:rPr>
      <w:rFonts w:ascii="Times New Roman" w:hAnsi="Times New Roman"/>
      <w:sz w:val="20"/>
    </w:rPr>
  </w:style>
  <w:style w:type="paragraph" w:styleId="Header">
    <w:name w:val="header"/>
    <w:basedOn w:val="Normal"/>
    <w:link w:val="HeaderChar"/>
    <w:uiPriority w:val="99"/>
    <w:unhideWhenUsed/>
    <w:rsid w:val="00FC1DEB"/>
    <w:pPr>
      <w:tabs>
        <w:tab w:val="center" w:pos="4320"/>
        <w:tab w:val="right" w:pos="8640"/>
      </w:tabs>
    </w:pPr>
  </w:style>
  <w:style w:type="character" w:customStyle="1" w:styleId="HeaderChar">
    <w:name w:val="Header Char"/>
    <w:basedOn w:val="DefaultParagraphFont"/>
    <w:link w:val="Header"/>
    <w:uiPriority w:val="99"/>
    <w:rsid w:val="00FC1DEB"/>
    <w:rPr>
      <w:rFonts w:ascii="Times New Roman" w:hAnsi="Times New Roman"/>
    </w:rPr>
  </w:style>
  <w:style w:type="paragraph" w:styleId="Footer">
    <w:name w:val="footer"/>
    <w:basedOn w:val="Normal"/>
    <w:link w:val="FooterChar"/>
    <w:uiPriority w:val="99"/>
    <w:unhideWhenUsed/>
    <w:rsid w:val="00FC1DEB"/>
    <w:pPr>
      <w:tabs>
        <w:tab w:val="center" w:pos="4320"/>
        <w:tab w:val="right" w:pos="8640"/>
      </w:tabs>
    </w:pPr>
  </w:style>
  <w:style w:type="character" w:customStyle="1" w:styleId="FooterChar">
    <w:name w:val="Footer Char"/>
    <w:basedOn w:val="DefaultParagraphFont"/>
    <w:link w:val="Footer"/>
    <w:uiPriority w:val="99"/>
    <w:rsid w:val="00FC1DEB"/>
    <w:rPr>
      <w:rFonts w:ascii="Times New Roman" w:hAnsi="Times New Roman"/>
    </w:rPr>
  </w:style>
  <w:style w:type="character" w:styleId="PageNumber">
    <w:name w:val="page number"/>
    <w:basedOn w:val="DefaultParagraphFont"/>
    <w:uiPriority w:val="99"/>
    <w:semiHidden/>
    <w:unhideWhenUsed/>
    <w:rsid w:val="0019718E"/>
  </w:style>
  <w:style w:type="character" w:customStyle="1" w:styleId="Heading1Char">
    <w:name w:val="Heading 1 Char"/>
    <w:basedOn w:val="DefaultParagraphFont"/>
    <w:link w:val="Heading1"/>
    <w:uiPriority w:val="9"/>
    <w:rsid w:val="007C750B"/>
    <w:rPr>
      <w:rFonts w:ascii="Times" w:hAnsi="Times"/>
      <w:b/>
      <w:kern w:val="36"/>
      <w:sz w:val="48"/>
    </w:rPr>
  </w:style>
  <w:style w:type="character" w:customStyle="1" w:styleId="Heading2Char">
    <w:name w:val="Heading 2 Char"/>
    <w:basedOn w:val="DefaultParagraphFont"/>
    <w:link w:val="Heading2"/>
    <w:uiPriority w:val="9"/>
    <w:rsid w:val="007C750B"/>
    <w:rPr>
      <w:rFonts w:ascii="Times" w:hAnsi="Times"/>
      <w:b/>
      <w:sz w:val="36"/>
    </w:rPr>
  </w:style>
  <w:style w:type="character" w:customStyle="1" w:styleId="Heading3Char">
    <w:name w:val="Heading 3 Char"/>
    <w:basedOn w:val="DefaultParagraphFont"/>
    <w:link w:val="Heading3"/>
    <w:uiPriority w:val="9"/>
    <w:rsid w:val="007C750B"/>
    <w:rPr>
      <w:rFonts w:ascii="Times" w:hAnsi="Times"/>
      <w:b/>
      <w:sz w:val="27"/>
    </w:rPr>
  </w:style>
  <w:style w:type="character" w:customStyle="1" w:styleId="Heading4Char">
    <w:name w:val="Heading 4 Char"/>
    <w:basedOn w:val="DefaultParagraphFont"/>
    <w:link w:val="Heading4"/>
    <w:uiPriority w:val="9"/>
    <w:rsid w:val="007C750B"/>
    <w:rPr>
      <w:rFonts w:ascii="Calibri" w:eastAsia="Times New Roman" w:hAnsi="Calibri"/>
      <w:b/>
      <w:bCs/>
      <w:i/>
      <w:iCs/>
      <w:color w:val="4F81BD"/>
      <w:sz w:val="24"/>
      <w:szCs w:val="24"/>
    </w:rPr>
  </w:style>
  <w:style w:type="character" w:customStyle="1" w:styleId="Heading5Char">
    <w:name w:val="Heading 5 Char"/>
    <w:basedOn w:val="DefaultParagraphFont"/>
    <w:link w:val="Heading5"/>
    <w:uiPriority w:val="9"/>
    <w:rsid w:val="007C750B"/>
    <w:rPr>
      <w:rFonts w:ascii="Calibri" w:eastAsia="Times New Roman" w:hAnsi="Calibri"/>
      <w:color w:val="244061"/>
      <w:sz w:val="24"/>
      <w:szCs w:val="24"/>
    </w:rPr>
  </w:style>
  <w:style w:type="character" w:customStyle="1" w:styleId="apple-style-span">
    <w:name w:val="apple-style-span"/>
    <w:basedOn w:val="DefaultParagraphFont"/>
    <w:rsid w:val="007C750B"/>
  </w:style>
  <w:style w:type="character" w:styleId="Hyperlink">
    <w:name w:val="Hyperlink"/>
    <w:basedOn w:val="DefaultParagraphFont"/>
    <w:uiPriority w:val="99"/>
    <w:rsid w:val="007C750B"/>
    <w:rPr>
      <w:color w:val="0000FF"/>
      <w:u w:val="single"/>
    </w:rPr>
  </w:style>
  <w:style w:type="character" w:styleId="FollowedHyperlink">
    <w:name w:val="FollowedHyperlink"/>
    <w:basedOn w:val="DefaultParagraphFont"/>
    <w:uiPriority w:val="99"/>
    <w:rsid w:val="007C750B"/>
    <w:rPr>
      <w:color w:val="0000FF"/>
      <w:u w:val="single"/>
    </w:rPr>
  </w:style>
  <w:style w:type="paragraph" w:styleId="NormalWeb">
    <w:name w:val="Normal (Web)"/>
    <w:basedOn w:val="Normal"/>
    <w:uiPriority w:val="99"/>
    <w:rsid w:val="007C750B"/>
    <w:pPr>
      <w:spacing w:beforeLines="1" w:afterLines="1"/>
    </w:pPr>
    <w:rPr>
      <w:rFonts w:ascii="Times" w:hAnsi="Times"/>
      <w:sz w:val="20"/>
      <w:szCs w:val="20"/>
    </w:rPr>
  </w:style>
  <w:style w:type="character" w:customStyle="1" w:styleId="style1">
    <w:name w:val="style1"/>
    <w:basedOn w:val="DefaultParagraphFont"/>
    <w:rsid w:val="007C750B"/>
  </w:style>
  <w:style w:type="character" w:customStyle="1" w:styleId="apple-converted-space">
    <w:name w:val="apple-converted-space"/>
    <w:basedOn w:val="DefaultParagraphFont"/>
    <w:rsid w:val="007C750B"/>
  </w:style>
  <w:style w:type="character" w:styleId="Strong">
    <w:name w:val="Strong"/>
    <w:basedOn w:val="DefaultParagraphFont"/>
    <w:uiPriority w:val="22"/>
    <w:rsid w:val="007C750B"/>
    <w:rPr>
      <w:b/>
    </w:rPr>
  </w:style>
  <w:style w:type="character" w:styleId="Emphasis">
    <w:name w:val="Emphasis"/>
    <w:basedOn w:val="DefaultParagraphFont"/>
    <w:uiPriority w:val="20"/>
    <w:rsid w:val="007C750B"/>
    <w:rPr>
      <w:i/>
    </w:rPr>
  </w:style>
  <w:style w:type="character" w:customStyle="1" w:styleId="style2">
    <w:name w:val="style2"/>
    <w:basedOn w:val="DefaultParagraphFont"/>
    <w:rsid w:val="007C750B"/>
  </w:style>
  <w:style w:type="paragraph" w:customStyle="1" w:styleId="style21">
    <w:name w:val="style21"/>
    <w:basedOn w:val="Normal"/>
    <w:rsid w:val="007C750B"/>
    <w:pPr>
      <w:spacing w:beforeLines="1" w:afterLines="1"/>
    </w:pPr>
    <w:rPr>
      <w:rFonts w:ascii="Times" w:hAnsi="Times"/>
      <w:sz w:val="20"/>
      <w:szCs w:val="20"/>
    </w:rPr>
  </w:style>
  <w:style w:type="paragraph" w:styleId="ListParagraph">
    <w:name w:val="List Paragraph"/>
    <w:basedOn w:val="Normal"/>
    <w:uiPriority w:val="34"/>
    <w:qFormat/>
    <w:rsid w:val="00FE5F7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989</Words>
  <Characters>5639</Characters>
  <Application>Microsoft Word 12.0.0</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Ocheltree</dc:creator>
  <cp:keywords/>
  <cp:lastModifiedBy>Miles Osgood</cp:lastModifiedBy>
  <cp:revision>6</cp:revision>
  <cp:lastPrinted>2012-02-28T07:22:00Z</cp:lastPrinted>
  <dcterms:created xsi:type="dcterms:W3CDTF">2015-09-08T06:32:00Z</dcterms:created>
  <dcterms:modified xsi:type="dcterms:W3CDTF">2016-10-06T16:40:00Z</dcterms:modified>
</cp:coreProperties>
</file>